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Locked Section Break"/>
        <w:tag w:val="Locked Section Break"/>
        <w:id w:val="-896668996"/>
        <w:lock w:val="sdtContentLocked"/>
        <w:placeholder>
          <w:docPart w:val="E61B155E57344C3981310C4EBAF536AF"/>
        </w:placeholder>
      </w:sdtPr>
      <w:sdtEndPr/>
      <w:sdtContent>
        <w:p w14:paraId="79EBF762" w14:textId="77777777" w:rsidR="001E57B1" w:rsidRPr="00600959" w:rsidRDefault="001E57B1" w:rsidP="00600959">
          <w:pPr>
            <w:pStyle w:val="Spacer"/>
          </w:pPr>
        </w:p>
        <w:p w14:paraId="6C7E7152" w14:textId="77777777" w:rsidR="008A20F0" w:rsidRPr="0076436A" w:rsidRDefault="004043C4" w:rsidP="00600959">
          <w:pPr>
            <w:pStyle w:val="Spacer"/>
            <w:sectPr w:rsidR="008A20F0" w:rsidRPr="0076436A" w:rsidSect="001E57B1">
              <w:headerReference w:type="default" r:id="rId11"/>
              <w:footerReference w:type="default" r:id="rId12"/>
              <w:headerReference w:type="first" r:id="rId13"/>
              <w:pgSz w:w="11906" w:h="16838" w:code="9"/>
              <w:pgMar w:top="170" w:right="851" w:bottom="1134" w:left="851" w:header="709" w:footer="709" w:gutter="0"/>
              <w:pgNumType w:start="1"/>
              <w:cols w:space="708"/>
              <w:titlePg/>
              <w:docGrid w:linePitch="360"/>
            </w:sectPr>
          </w:pPr>
        </w:p>
      </w:sdtContent>
    </w:sdt>
    <w:tbl>
      <w:tblPr>
        <w:tblpPr w:rightFromText="6095" w:bottomFromText="1134" w:vertAnchor="page" w:horzAnchor="margin" w:tblpY="1163"/>
        <w:tblOverlap w:val="never"/>
        <w:tblW w:w="5102" w:type="dxa"/>
        <w:tblLayout w:type="fixed"/>
        <w:tblCellMar>
          <w:left w:w="0" w:type="dxa"/>
          <w:right w:w="0" w:type="dxa"/>
        </w:tblCellMar>
        <w:tblLook w:val="04A0" w:firstRow="1" w:lastRow="0" w:firstColumn="1" w:lastColumn="0" w:noHBand="0" w:noVBand="1"/>
      </w:tblPr>
      <w:tblGrid>
        <w:gridCol w:w="5102"/>
      </w:tblGrid>
      <w:tr w:rsidR="00981912" w:rsidRPr="0098793C" w14:paraId="09963AEC" w14:textId="77777777" w:rsidTr="004358F7">
        <w:trPr>
          <w:cantSplit/>
        </w:trPr>
        <w:tc>
          <w:tcPr>
            <w:tcW w:w="5102" w:type="dxa"/>
            <w:vAlign w:val="bottom"/>
          </w:tcPr>
          <w:p w14:paraId="49CE4768" w14:textId="4A181202" w:rsidR="00981912" w:rsidRPr="0098793C" w:rsidRDefault="00180181" w:rsidP="004358F7">
            <w:pPr>
              <w:pStyle w:val="DocTitle"/>
            </w:pPr>
            <w:r w:rsidRPr="00180181">
              <w:t>Application</w:t>
            </w:r>
            <w:r w:rsidR="00716D49">
              <w:t xml:space="preserve"> for funding to support non-Society meetings</w:t>
            </w:r>
          </w:p>
        </w:tc>
      </w:tr>
    </w:tbl>
    <w:p w14:paraId="6DE3C6AA" w14:textId="7529D79B" w:rsidR="001C13A3" w:rsidRDefault="001C13A3" w:rsidP="000A2FE6"/>
    <w:p w14:paraId="22CF2EC1" w14:textId="77777777" w:rsidR="00180181" w:rsidRDefault="00180181" w:rsidP="00180181">
      <w:pPr>
        <w:spacing w:before="0" w:after="0"/>
        <w:contextualSpacing/>
      </w:pPr>
    </w:p>
    <w:p w14:paraId="426C2B4E" w14:textId="77777777" w:rsidR="00180181" w:rsidRDefault="00180181" w:rsidP="00180181">
      <w:pPr>
        <w:spacing w:before="0" w:after="0"/>
        <w:contextualSpacing/>
      </w:pPr>
    </w:p>
    <w:p w14:paraId="7C82E3FA" w14:textId="78D538CD" w:rsidR="003037AE" w:rsidRDefault="003037AE" w:rsidP="0023667C">
      <w:pPr>
        <w:pStyle w:val="IntroText"/>
      </w:pPr>
      <w:r>
        <w:t xml:space="preserve">Apply for </w:t>
      </w:r>
      <w:r w:rsidR="00C241CA">
        <w:t>a grant</w:t>
      </w:r>
      <w:r>
        <w:t xml:space="preserve"> of up to £750 </w:t>
      </w:r>
      <w:r w:rsidR="00C241CA">
        <w:t xml:space="preserve">to financially support your scientific programme.  </w:t>
      </w:r>
      <w:r w:rsidR="00716D49">
        <w:t>There are three deadlines a year (</w:t>
      </w:r>
      <w:r w:rsidR="00D752CE" w:rsidRPr="00D752CE">
        <w:t>31 March, 30 June, 30 September and 31 December</w:t>
      </w:r>
      <w:r w:rsidR="00BF24BB">
        <w:t xml:space="preserve">).  </w:t>
      </w:r>
    </w:p>
    <w:p w14:paraId="5E2FA910" w14:textId="77777777" w:rsidR="008A7688" w:rsidRDefault="00180181" w:rsidP="0065494A">
      <w:pPr>
        <w:pStyle w:val="IntroText"/>
      </w:pPr>
      <w:r>
        <w:t>If you have any queries please contact the Events Team (</w:t>
      </w:r>
      <w:hyperlink r:id="rId14" w:history="1">
        <w:r w:rsidR="0065494A" w:rsidRPr="00464279">
          <w:rPr>
            <w:rStyle w:val="Hyperlink"/>
          </w:rPr>
          <w:t>events@physoc.org</w:t>
        </w:r>
      </w:hyperlink>
      <w:r w:rsidR="0065494A">
        <w:t>)</w:t>
      </w:r>
    </w:p>
    <w:p w14:paraId="14F3BE5E" w14:textId="67139EF8" w:rsidR="00180181" w:rsidRPr="000B3FB0" w:rsidRDefault="008A7688" w:rsidP="0065494A">
      <w:pPr>
        <w:pStyle w:val="IntroText"/>
        <w:rPr>
          <w:i/>
          <w:iCs/>
          <w:sz w:val="22"/>
          <w:szCs w:val="18"/>
        </w:rPr>
      </w:pPr>
      <w:r w:rsidRPr="000B3FB0">
        <w:rPr>
          <w:i/>
          <w:iCs/>
          <w:sz w:val="22"/>
          <w:szCs w:val="18"/>
        </w:rPr>
        <w:t xml:space="preserve">This form was last updated in January 2024.  </w:t>
      </w:r>
      <w:r w:rsidR="0065494A" w:rsidRPr="000B3FB0">
        <w:rPr>
          <w:i/>
          <w:iCs/>
          <w:sz w:val="22"/>
          <w:szCs w:val="18"/>
        </w:rPr>
        <w:t xml:space="preserve"> </w:t>
      </w:r>
    </w:p>
    <w:p w14:paraId="65DAE520" w14:textId="40262BB7" w:rsidR="00180181" w:rsidRDefault="0023667C" w:rsidP="0023667C">
      <w:pPr>
        <w:pStyle w:val="SecHeadNonToc"/>
      </w:pPr>
      <w:r>
        <w:t xml:space="preserve">Please complete all sections.  </w:t>
      </w:r>
    </w:p>
    <w:p w14:paraId="20359D09" w14:textId="77777777" w:rsidR="0023667C" w:rsidRDefault="0023667C" w:rsidP="00180181">
      <w:pPr>
        <w:spacing w:before="0" w:after="0"/>
        <w:contextualSpacing/>
      </w:pPr>
    </w:p>
    <w:p w14:paraId="1994F9AF" w14:textId="292C368E" w:rsidR="00180181" w:rsidRPr="005857CC" w:rsidRDefault="00180181" w:rsidP="00180181">
      <w:pPr>
        <w:spacing w:before="0" w:after="0"/>
        <w:contextualSpacing/>
        <w:rPr>
          <w:b/>
          <w:bCs/>
        </w:rPr>
      </w:pPr>
      <w:r w:rsidRPr="005857CC">
        <w:rPr>
          <w:b/>
          <w:bCs/>
        </w:rPr>
        <w:t>Meeting title</w:t>
      </w:r>
    </w:p>
    <w:tbl>
      <w:tblPr>
        <w:tblStyle w:val="PhysocTable"/>
        <w:tblW w:w="0" w:type="auto"/>
        <w:tblLook w:val="0480" w:firstRow="0" w:lastRow="0" w:firstColumn="1" w:lastColumn="0" w:noHBand="0" w:noVBand="1"/>
      </w:tblPr>
      <w:tblGrid>
        <w:gridCol w:w="9854"/>
      </w:tblGrid>
      <w:tr w:rsidR="00180181" w14:paraId="03D2A33B" w14:textId="77777777" w:rsidTr="00550B0F">
        <w:tc>
          <w:tcPr>
            <w:tcW w:w="9854" w:type="dxa"/>
          </w:tcPr>
          <w:p w14:paraId="64268769" w14:textId="752BB2FA" w:rsidR="00180181" w:rsidRDefault="005417B0" w:rsidP="009C62B7">
            <w:pPr>
              <w:spacing w:before="0" w:after="0"/>
              <w:contextualSpacing/>
            </w:pPr>
            <w:r>
              <w:fldChar w:fldCharType="begin">
                <w:ffData>
                  <w:name w:val="Text1"/>
                  <w:enabled/>
                  <w:calcOnExit w:val="0"/>
                  <w:textInput>
                    <w:maxLength w:val="10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91633EC" w14:textId="79CA6235" w:rsidR="009C62B7" w:rsidRDefault="009C62B7" w:rsidP="009C62B7">
            <w:pPr>
              <w:spacing w:before="0" w:after="0"/>
              <w:contextualSpacing/>
            </w:pPr>
          </w:p>
        </w:tc>
      </w:tr>
    </w:tbl>
    <w:p w14:paraId="42CCC548" w14:textId="77777777" w:rsidR="00180181" w:rsidRDefault="00180181" w:rsidP="00180181">
      <w:pPr>
        <w:spacing w:before="0" w:after="0"/>
        <w:contextualSpacing/>
      </w:pPr>
    </w:p>
    <w:p w14:paraId="0FF96EE6" w14:textId="7A02C9D3" w:rsidR="00180181" w:rsidRDefault="003037AE" w:rsidP="003037AE">
      <w:pPr>
        <w:spacing w:before="0" w:after="0"/>
        <w:contextualSpacing/>
        <w:rPr>
          <w:b/>
          <w:bCs/>
        </w:rPr>
      </w:pPr>
      <w:r>
        <w:rPr>
          <w:b/>
          <w:bCs/>
        </w:rPr>
        <w:t>Meeting</w:t>
      </w:r>
      <w:r w:rsidR="00180181" w:rsidRPr="005857CC">
        <w:rPr>
          <w:b/>
          <w:bCs/>
        </w:rPr>
        <w:t xml:space="preserve"> dates</w:t>
      </w:r>
    </w:p>
    <w:p w14:paraId="4803AB68" w14:textId="5F647538" w:rsidR="0000660A" w:rsidRPr="0000660A" w:rsidRDefault="0000660A" w:rsidP="003037AE">
      <w:pPr>
        <w:spacing w:before="0" w:after="0"/>
        <w:contextualSpacing/>
      </w:pPr>
      <w:r>
        <w:t>These should be AT LEAST three months before the deadline applied to</w:t>
      </w:r>
      <w:r w:rsidR="004F5F88">
        <w:t>, eg for meetings in June, apply by 31 December, and for meetings in July, apply by 31 March)</w:t>
      </w:r>
    </w:p>
    <w:tbl>
      <w:tblPr>
        <w:tblStyle w:val="PhysocTable"/>
        <w:tblW w:w="0" w:type="auto"/>
        <w:tblLook w:val="0480" w:firstRow="0" w:lastRow="0" w:firstColumn="1" w:lastColumn="0" w:noHBand="0" w:noVBand="1"/>
      </w:tblPr>
      <w:tblGrid>
        <w:gridCol w:w="9854"/>
      </w:tblGrid>
      <w:tr w:rsidR="00180181" w14:paraId="42AA5880" w14:textId="77777777" w:rsidTr="00550B0F">
        <w:tc>
          <w:tcPr>
            <w:tcW w:w="9854" w:type="dxa"/>
          </w:tcPr>
          <w:p w14:paraId="5F1C444D" w14:textId="0B8C6C71" w:rsidR="00180181" w:rsidRDefault="005417B0" w:rsidP="009C62B7">
            <w:pPr>
              <w:spacing w:before="0" w:after="0"/>
              <w:contextualSpacing/>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F693887" w14:textId="1986B00B" w:rsidR="009C62B7" w:rsidRDefault="009C62B7" w:rsidP="009C62B7">
            <w:pPr>
              <w:spacing w:before="0" w:after="0"/>
              <w:contextualSpacing/>
            </w:pPr>
          </w:p>
        </w:tc>
      </w:tr>
    </w:tbl>
    <w:p w14:paraId="1C120EF4" w14:textId="77777777" w:rsidR="00180181" w:rsidRDefault="00180181" w:rsidP="00180181">
      <w:pPr>
        <w:spacing w:before="0" w:after="0"/>
        <w:contextualSpacing/>
      </w:pPr>
      <w:r>
        <w:tab/>
      </w:r>
      <w:r>
        <w:tab/>
      </w:r>
      <w:r>
        <w:tab/>
      </w:r>
    </w:p>
    <w:p w14:paraId="1DC2B4DD" w14:textId="28348247" w:rsidR="00180181" w:rsidRPr="003037AE" w:rsidRDefault="003037AE" w:rsidP="003037AE">
      <w:pPr>
        <w:spacing w:before="0" w:after="0"/>
        <w:contextualSpacing/>
        <w:rPr>
          <w:b/>
          <w:bCs/>
        </w:rPr>
      </w:pPr>
      <w:r>
        <w:rPr>
          <w:b/>
          <w:bCs/>
        </w:rPr>
        <w:t>Meeting</w:t>
      </w:r>
      <w:r w:rsidR="00180181" w:rsidRPr="005857CC">
        <w:rPr>
          <w:b/>
          <w:bCs/>
        </w:rPr>
        <w:t xml:space="preserve"> venue</w:t>
      </w:r>
      <w:r>
        <w:rPr>
          <w:b/>
          <w:bCs/>
        </w:rPr>
        <w:t xml:space="preserve"> and location</w:t>
      </w:r>
    </w:p>
    <w:tbl>
      <w:tblPr>
        <w:tblStyle w:val="PhysocTable"/>
        <w:tblW w:w="0" w:type="auto"/>
        <w:tblLook w:val="0480" w:firstRow="0" w:lastRow="0" w:firstColumn="1" w:lastColumn="0" w:noHBand="0" w:noVBand="1"/>
      </w:tblPr>
      <w:tblGrid>
        <w:gridCol w:w="9854"/>
      </w:tblGrid>
      <w:tr w:rsidR="00180181" w14:paraId="0A4D204F" w14:textId="77777777" w:rsidTr="00550B0F">
        <w:tc>
          <w:tcPr>
            <w:tcW w:w="9854" w:type="dxa"/>
          </w:tcPr>
          <w:p w14:paraId="6AEAFDF5" w14:textId="0CCC6B7C" w:rsidR="00180181" w:rsidRDefault="005417B0" w:rsidP="005417B0">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0DA3AE" w14:textId="5C98BF2D" w:rsidR="003D222A" w:rsidRDefault="003D222A" w:rsidP="003D222A">
            <w:pPr>
              <w:spacing w:before="0" w:after="0"/>
              <w:contextualSpacing/>
            </w:pPr>
          </w:p>
        </w:tc>
      </w:tr>
    </w:tbl>
    <w:p w14:paraId="7CF5C58B" w14:textId="691DF3B9" w:rsidR="00180181" w:rsidRDefault="00180181" w:rsidP="00180181">
      <w:pPr>
        <w:spacing w:before="0" w:after="0"/>
        <w:contextualSpacing/>
      </w:pPr>
    </w:p>
    <w:p w14:paraId="256D55A4" w14:textId="77777777" w:rsidR="00431491" w:rsidRPr="004A1166" w:rsidRDefault="00431491" w:rsidP="00431491">
      <w:r w:rsidRPr="003E6367">
        <w:rPr>
          <w:b/>
          <w:bCs/>
        </w:rPr>
        <w:t>How much funding are you applying for?</w:t>
      </w:r>
      <w:r>
        <w:rPr>
          <w:b/>
          <w:bCs/>
        </w:rPr>
        <w:t xml:space="preserve">  The maximum allowed is £750.  </w:t>
      </w:r>
      <w:r>
        <w:br/>
        <w:t xml:space="preserve">Please note, if successful, the level of funding will be decided by The Society’s Conferences Committee.  </w:t>
      </w:r>
    </w:p>
    <w:tbl>
      <w:tblPr>
        <w:tblStyle w:val="PhysocTable"/>
        <w:tblW w:w="0" w:type="auto"/>
        <w:tblLook w:val="0480" w:firstRow="0" w:lastRow="0" w:firstColumn="1" w:lastColumn="0" w:noHBand="0" w:noVBand="1"/>
      </w:tblPr>
      <w:tblGrid>
        <w:gridCol w:w="9854"/>
      </w:tblGrid>
      <w:tr w:rsidR="00431491" w14:paraId="73E21F2F" w14:textId="77777777" w:rsidTr="00E740BE">
        <w:tc>
          <w:tcPr>
            <w:tcW w:w="9854" w:type="dxa"/>
          </w:tcPr>
          <w:p w14:paraId="6E7B3BC2" w14:textId="77777777" w:rsidR="00431491" w:rsidRDefault="00431491" w:rsidP="00E740BE">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B070C0" w14:textId="77777777" w:rsidR="00431491" w:rsidRDefault="00431491" w:rsidP="00E740BE">
            <w:pPr>
              <w:spacing w:before="0" w:after="0"/>
              <w:contextualSpacing/>
            </w:pPr>
          </w:p>
        </w:tc>
      </w:tr>
    </w:tbl>
    <w:p w14:paraId="3D1BECB4" w14:textId="4902C0EB" w:rsidR="00431491" w:rsidRDefault="00431491" w:rsidP="00180181">
      <w:pPr>
        <w:spacing w:before="0" w:after="0"/>
        <w:contextualSpacing/>
      </w:pPr>
    </w:p>
    <w:p w14:paraId="781C1897" w14:textId="2D5B2BB7" w:rsidR="008C598C" w:rsidRPr="008C598C" w:rsidRDefault="00431491" w:rsidP="008C598C">
      <w:r w:rsidRPr="003E6367">
        <w:rPr>
          <w:b/>
          <w:bCs/>
        </w:rPr>
        <w:t xml:space="preserve">What will the funding support? </w:t>
      </w:r>
      <w:r>
        <w:rPr>
          <w:b/>
          <w:bCs/>
        </w:rPr>
        <w:br/>
      </w:r>
      <w:r w:rsidRPr="00394F31">
        <w:t xml:space="preserve">Please advise how you will use your meeting to promote </w:t>
      </w:r>
      <w:r>
        <w:t>The Physiological</w:t>
      </w:r>
      <w:r w:rsidRPr="00394F31">
        <w:t xml:space="preserve"> Society, how the support provided will be badged and what </w:t>
      </w:r>
      <w:r>
        <w:t>element</w:t>
      </w:r>
      <w:r w:rsidRPr="00394F31">
        <w:t xml:space="preserve"> of the </w:t>
      </w:r>
      <w:r>
        <w:t>meeting The Society</w:t>
      </w:r>
      <w:r w:rsidRPr="00394F31">
        <w:t xml:space="preserve"> funding will support.</w:t>
      </w:r>
      <w:r w:rsidR="000B3FB0">
        <w:t xml:space="preserve">  For speaker support, please name the speaker</w:t>
      </w:r>
      <w:r w:rsidR="0000660A">
        <w:t xml:space="preserve">(s) and amounts applied for.  </w:t>
      </w:r>
    </w:p>
    <w:tbl>
      <w:tblPr>
        <w:tblStyle w:val="PhysocTable"/>
        <w:tblW w:w="0" w:type="auto"/>
        <w:tblLook w:val="0480" w:firstRow="0" w:lastRow="0" w:firstColumn="1" w:lastColumn="0" w:noHBand="0" w:noVBand="1"/>
      </w:tblPr>
      <w:tblGrid>
        <w:gridCol w:w="9854"/>
      </w:tblGrid>
      <w:tr w:rsidR="008C598C" w14:paraId="10C0AAA2" w14:textId="77777777" w:rsidTr="00692222">
        <w:tc>
          <w:tcPr>
            <w:tcW w:w="9854" w:type="dxa"/>
          </w:tcPr>
          <w:p w14:paraId="68E85E60" w14:textId="77777777" w:rsidR="008C598C" w:rsidRDefault="008C598C" w:rsidP="00692222">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797D17" w14:textId="77777777" w:rsidR="008C598C" w:rsidRDefault="008C598C" w:rsidP="00692222">
            <w:pPr>
              <w:spacing w:before="0" w:after="0"/>
              <w:contextualSpacing/>
            </w:pPr>
          </w:p>
        </w:tc>
      </w:tr>
    </w:tbl>
    <w:p w14:paraId="553FAC43" w14:textId="61F138A7" w:rsidR="00431491" w:rsidRPr="00394F31" w:rsidRDefault="00431491" w:rsidP="00431491">
      <w:r w:rsidRPr="00394F31">
        <w:t>Please note funding cannot be used to cover catering or venue costs; it must be used to support the scienc</w:t>
      </w:r>
      <w:r>
        <w:t>e in one of the ways listed below.</w:t>
      </w:r>
      <w:r w:rsidR="00157C28">
        <w:t xml:space="preserve">  </w:t>
      </w:r>
    </w:p>
    <w:p w14:paraId="06C05C96" w14:textId="77777777" w:rsidR="00431491" w:rsidRPr="00394F31" w:rsidRDefault="004043C4" w:rsidP="00431491">
      <w:pPr>
        <w:spacing w:before="0" w:after="0"/>
      </w:pPr>
      <w:sdt>
        <w:sdtPr>
          <w:id w:val="-667013155"/>
          <w14:checkbox>
            <w14:checked w14:val="0"/>
            <w14:checkedState w14:val="2612" w14:font="MS Gothic"/>
            <w14:uncheckedState w14:val="2610" w14:font="MS Gothic"/>
          </w14:checkbox>
        </w:sdtPr>
        <w:sdtEndPr/>
        <w:sdtContent>
          <w:r w:rsidR="00431491">
            <w:rPr>
              <w:rFonts w:ascii="MS Gothic" w:eastAsia="MS Gothic" w:hAnsi="MS Gothic" w:hint="eastAsia"/>
            </w:rPr>
            <w:t>☐</w:t>
          </w:r>
        </w:sdtContent>
      </w:sdt>
      <w:r w:rsidR="00431491">
        <w:t xml:space="preserve">  </w:t>
      </w:r>
      <w:r w:rsidR="00431491" w:rsidRPr="00394F31">
        <w:t>Keynote speaker</w:t>
      </w:r>
    </w:p>
    <w:p w14:paraId="1CAC9C98" w14:textId="77777777" w:rsidR="00431491" w:rsidRPr="00394F31" w:rsidRDefault="004043C4" w:rsidP="00431491">
      <w:pPr>
        <w:spacing w:before="0" w:after="0"/>
      </w:pPr>
      <w:sdt>
        <w:sdtPr>
          <w:id w:val="672611199"/>
          <w14:checkbox>
            <w14:checked w14:val="0"/>
            <w14:checkedState w14:val="2612" w14:font="MS Gothic"/>
            <w14:uncheckedState w14:val="2610" w14:font="MS Gothic"/>
          </w14:checkbox>
        </w:sdtPr>
        <w:sdtEndPr/>
        <w:sdtContent>
          <w:r w:rsidR="00431491">
            <w:rPr>
              <w:rFonts w:ascii="MS Gothic" w:eastAsia="MS Gothic" w:hAnsi="MS Gothic" w:hint="eastAsia"/>
            </w:rPr>
            <w:t>☐</w:t>
          </w:r>
        </w:sdtContent>
      </w:sdt>
      <w:r w:rsidR="00431491">
        <w:t xml:space="preserve">  </w:t>
      </w:r>
      <w:r w:rsidR="00431491" w:rsidRPr="00394F31">
        <w:t>Mid-career speaker</w:t>
      </w:r>
    </w:p>
    <w:p w14:paraId="25002C3E" w14:textId="77777777" w:rsidR="00431491" w:rsidRPr="00394F31" w:rsidRDefault="004043C4" w:rsidP="00431491">
      <w:pPr>
        <w:spacing w:before="0" w:after="0"/>
      </w:pPr>
      <w:sdt>
        <w:sdtPr>
          <w:id w:val="359559909"/>
          <w14:checkbox>
            <w14:checked w14:val="0"/>
            <w14:checkedState w14:val="2612" w14:font="MS Gothic"/>
            <w14:uncheckedState w14:val="2610" w14:font="MS Gothic"/>
          </w14:checkbox>
        </w:sdtPr>
        <w:sdtEndPr/>
        <w:sdtContent>
          <w:r w:rsidR="00431491">
            <w:rPr>
              <w:rFonts w:ascii="MS Gothic" w:eastAsia="MS Gothic" w:hAnsi="MS Gothic" w:hint="eastAsia"/>
            </w:rPr>
            <w:t>☐</w:t>
          </w:r>
        </w:sdtContent>
      </w:sdt>
      <w:r w:rsidR="00431491">
        <w:t xml:space="preserve">  </w:t>
      </w:r>
      <w:r w:rsidR="00431491" w:rsidRPr="00394F31">
        <w:t>Early Career speaker</w:t>
      </w:r>
    </w:p>
    <w:p w14:paraId="12AE02C5" w14:textId="77777777" w:rsidR="00431491" w:rsidRPr="00394F31" w:rsidRDefault="004043C4" w:rsidP="00431491">
      <w:pPr>
        <w:spacing w:before="0" w:after="0"/>
      </w:pPr>
      <w:sdt>
        <w:sdtPr>
          <w:id w:val="963690085"/>
          <w14:checkbox>
            <w14:checked w14:val="0"/>
            <w14:checkedState w14:val="2612" w14:font="MS Gothic"/>
            <w14:uncheckedState w14:val="2610" w14:font="MS Gothic"/>
          </w14:checkbox>
        </w:sdtPr>
        <w:sdtEndPr/>
        <w:sdtContent>
          <w:r w:rsidR="00431491">
            <w:rPr>
              <w:rFonts w:ascii="MS Gothic" w:eastAsia="MS Gothic" w:hAnsi="MS Gothic" w:hint="eastAsia"/>
            </w:rPr>
            <w:t>☐</w:t>
          </w:r>
        </w:sdtContent>
      </w:sdt>
      <w:r w:rsidR="00431491">
        <w:t xml:space="preserve">  </w:t>
      </w:r>
      <w:r w:rsidR="00431491" w:rsidRPr="00394F31">
        <w:t>Sponsored session</w:t>
      </w:r>
    </w:p>
    <w:p w14:paraId="38ACF48B" w14:textId="67D516CF" w:rsidR="00431491" w:rsidRPr="00394F31" w:rsidRDefault="004043C4" w:rsidP="001F215E">
      <w:pPr>
        <w:spacing w:before="0" w:after="0"/>
      </w:pPr>
      <w:sdt>
        <w:sdtPr>
          <w:id w:val="1857162936"/>
          <w14:checkbox>
            <w14:checked w14:val="0"/>
            <w14:checkedState w14:val="2612" w14:font="MS Gothic"/>
            <w14:uncheckedState w14:val="2610" w14:font="MS Gothic"/>
          </w14:checkbox>
        </w:sdtPr>
        <w:sdtEndPr/>
        <w:sdtContent>
          <w:r w:rsidR="00431491">
            <w:rPr>
              <w:rFonts w:ascii="MS Gothic" w:eastAsia="MS Gothic" w:hAnsi="MS Gothic" w:hint="eastAsia"/>
            </w:rPr>
            <w:t>☐</w:t>
          </w:r>
        </w:sdtContent>
      </w:sdt>
      <w:r w:rsidR="00431491">
        <w:t xml:space="preserve">  </w:t>
      </w:r>
      <w:r w:rsidR="00431491" w:rsidRPr="00394F31">
        <w:t>Poster prize</w:t>
      </w:r>
    </w:p>
    <w:p w14:paraId="5E2E3C14" w14:textId="77777777" w:rsidR="00431491" w:rsidRPr="004A1166" w:rsidRDefault="004043C4" w:rsidP="00431491">
      <w:pPr>
        <w:spacing w:before="0" w:after="0"/>
      </w:pPr>
      <w:sdt>
        <w:sdtPr>
          <w:id w:val="-2000645407"/>
          <w14:checkbox>
            <w14:checked w14:val="0"/>
            <w14:checkedState w14:val="2612" w14:font="MS Gothic"/>
            <w14:uncheckedState w14:val="2610" w14:font="MS Gothic"/>
          </w14:checkbox>
        </w:sdtPr>
        <w:sdtEndPr/>
        <w:sdtContent>
          <w:r w:rsidR="00431491">
            <w:rPr>
              <w:rFonts w:ascii="MS Gothic" w:eastAsia="MS Gothic" w:hAnsi="MS Gothic" w:hint="eastAsia"/>
            </w:rPr>
            <w:t>☐</w:t>
          </w:r>
        </w:sdtContent>
      </w:sdt>
      <w:r w:rsidR="00431491">
        <w:t xml:space="preserve">  </w:t>
      </w:r>
      <w:r w:rsidR="00431491" w:rsidRPr="00394F31">
        <w:t>Other:</w:t>
      </w:r>
      <w:r w:rsidR="00431491" w:rsidRPr="004A1166">
        <w:t xml:space="preserve"> </w:t>
      </w:r>
    </w:p>
    <w:tbl>
      <w:tblPr>
        <w:tblStyle w:val="PhysocTable"/>
        <w:tblW w:w="0" w:type="auto"/>
        <w:tblLook w:val="0480" w:firstRow="0" w:lastRow="0" w:firstColumn="1" w:lastColumn="0" w:noHBand="0" w:noVBand="1"/>
      </w:tblPr>
      <w:tblGrid>
        <w:gridCol w:w="9854"/>
      </w:tblGrid>
      <w:tr w:rsidR="00431491" w14:paraId="6EC0FB0E" w14:textId="77777777" w:rsidTr="00E740BE">
        <w:tc>
          <w:tcPr>
            <w:tcW w:w="9854" w:type="dxa"/>
          </w:tcPr>
          <w:p w14:paraId="2EC3C553" w14:textId="77777777" w:rsidR="00431491" w:rsidRDefault="00431491" w:rsidP="00E740BE">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75D6DF" w14:textId="77777777" w:rsidR="00431491" w:rsidRDefault="00431491" w:rsidP="00E740BE">
            <w:pPr>
              <w:spacing w:before="0" w:after="0"/>
              <w:contextualSpacing/>
            </w:pPr>
          </w:p>
        </w:tc>
      </w:tr>
    </w:tbl>
    <w:p w14:paraId="09AFC3CD" w14:textId="0B346D5D" w:rsidR="00431491" w:rsidRDefault="00431491" w:rsidP="00180181">
      <w:pPr>
        <w:spacing w:before="0" w:after="0"/>
        <w:contextualSpacing/>
      </w:pPr>
    </w:p>
    <w:p w14:paraId="75543EBB" w14:textId="77777777" w:rsidR="00431491" w:rsidRDefault="00431491" w:rsidP="00180181">
      <w:pPr>
        <w:spacing w:before="0" w:after="0"/>
        <w:contextualSpacing/>
      </w:pPr>
    </w:p>
    <w:p w14:paraId="7BA86DB6" w14:textId="77777777" w:rsidR="00180181" w:rsidRPr="001E2B9B" w:rsidRDefault="00180181" w:rsidP="00180181">
      <w:pPr>
        <w:spacing w:before="0" w:after="0"/>
        <w:contextualSpacing/>
        <w:rPr>
          <w:b/>
          <w:bCs/>
        </w:rPr>
      </w:pPr>
      <w:r w:rsidRPr="001E2B9B">
        <w:rPr>
          <w:b/>
          <w:bCs/>
        </w:rPr>
        <w:t>Please indicate the relevant Theme (please select one)</w:t>
      </w:r>
    </w:p>
    <w:sdt>
      <w:sdtPr>
        <w:id w:val="1830323589"/>
        <w:lock w:val="contentLocked"/>
        <w:placeholder>
          <w:docPart w:val="DefaultPlaceholder_-1854013440"/>
        </w:placeholder>
        <w:group/>
      </w:sdtPr>
      <w:sdtEndPr/>
      <w:sdtContent>
        <w:p w14:paraId="0785E804" w14:textId="1CB98665" w:rsidR="00180181" w:rsidRDefault="004043C4" w:rsidP="00180181">
          <w:pPr>
            <w:spacing w:before="0" w:after="0"/>
            <w:contextualSpacing/>
          </w:pPr>
          <w:sdt>
            <w:sdtPr>
              <w:id w:val="1543549039"/>
              <w14:checkbox>
                <w14:checked w14:val="0"/>
                <w14:checkedState w14:val="2612" w14:font="MS Gothic"/>
                <w14:uncheckedState w14:val="2610" w14:font="MS Gothic"/>
              </w14:checkbox>
            </w:sdtPr>
            <w:sdtEndPr/>
            <w:sdtContent>
              <w:r w:rsidR="00F45FBB">
                <w:rPr>
                  <w:rFonts w:ascii="MS Gothic" w:eastAsia="MS Gothic" w:hAnsi="MS Gothic" w:hint="eastAsia"/>
                </w:rPr>
                <w:t>☐</w:t>
              </w:r>
            </w:sdtContent>
          </w:sdt>
          <w:r w:rsidR="00180181">
            <w:t xml:space="preserve">  Cardiac &amp; Vascular Physiology</w:t>
          </w:r>
        </w:p>
        <w:p w14:paraId="37228F89" w14:textId="18ED385F" w:rsidR="00180181" w:rsidRDefault="004043C4" w:rsidP="00180181">
          <w:pPr>
            <w:spacing w:before="0" w:after="0"/>
            <w:contextualSpacing/>
          </w:pPr>
          <w:sdt>
            <w:sdtPr>
              <w:id w:val="1869418522"/>
              <w14:checkbox>
                <w14:checked w14:val="0"/>
                <w14:checkedState w14:val="2612" w14:font="MS Gothic"/>
                <w14:uncheckedState w14:val="2610" w14:font="MS Gothic"/>
              </w14:checkbox>
            </w:sdtPr>
            <w:sdtEndPr/>
            <w:sdtContent>
              <w:r w:rsidR="00F45FBB">
                <w:rPr>
                  <w:rFonts w:ascii="MS Gothic" w:eastAsia="MS Gothic" w:hAnsi="MS Gothic" w:hint="eastAsia"/>
                </w:rPr>
                <w:t>☐</w:t>
              </w:r>
            </w:sdtContent>
          </w:sdt>
          <w:r w:rsidR="00180181">
            <w:t xml:space="preserve">  Education &amp; Teaching</w:t>
          </w:r>
        </w:p>
        <w:p w14:paraId="43E94972" w14:textId="287C2F4A" w:rsidR="00180181" w:rsidRDefault="004043C4" w:rsidP="00180181">
          <w:pPr>
            <w:spacing w:before="0" w:after="0"/>
            <w:contextualSpacing/>
          </w:pPr>
          <w:sdt>
            <w:sdtPr>
              <w:id w:val="-559938442"/>
              <w14:checkbox>
                <w14:checked w14:val="0"/>
                <w14:checkedState w14:val="2612" w14:font="MS Gothic"/>
                <w14:uncheckedState w14:val="2610" w14:font="MS Gothic"/>
              </w14:checkbox>
            </w:sdtPr>
            <w:sdtEndPr/>
            <w:sdtContent>
              <w:r w:rsidR="00C725B5">
                <w:rPr>
                  <w:rFonts w:ascii="MS Gothic" w:eastAsia="MS Gothic" w:hAnsi="MS Gothic" w:hint="eastAsia"/>
                </w:rPr>
                <w:t>☐</w:t>
              </w:r>
            </w:sdtContent>
          </w:sdt>
          <w:r w:rsidR="00180181">
            <w:t xml:space="preserve">  Endocrinology</w:t>
          </w:r>
        </w:p>
        <w:p w14:paraId="67B3699C" w14:textId="77777777" w:rsidR="00180181" w:rsidRDefault="004043C4" w:rsidP="00180181">
          <w:pPr>
            <w:spacing w:before="0" w:after="0"/>
            <w:contextualSpacing/>
          </w:pPr>
          <w:sdt>
            <w:sdtPr>
              <w:id w:val="-256525664"/>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Epithelia &amp; Membrane Transport</w:t>
          </w:r>
        </w:p>
        <w:p w14:paraId="68E785A6" w14:textId="77777777" w:rsidR="00180181" w:rsidRDefault="004043C4" w:rsidP="00180181">
          <w:pPr>
            <w:spacing w:before="0" w:after="0"/>
            <w:contextualSpacing/>
          </w:pPr>
          <w:sdt>
            <w:sdtPr>
              <w:id w:val="-1690362094"/>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Human, Environmental &amp; Exercise Physiology</w:t>
          </w:r>
        </w:p>
        <w:p w14:paraId="14FF1470" w14:textId="77777777" w:rsidR="00180181" w:rsidRDefault="004043C4" w:rsidP="00180181">
          <w:pPr>
            <w:spacing w:before="0" w:after="0"/>
            <w:contextualSpacing/>
          </w:pPr>
          <w:sdt>
            <w:sdtPr>
              <w:id w:val="431250403"/>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Metabolic Physiology</w:t>
          </w:r>
        </w:p>
        <w:p w14:paraId="18BFCC14" w14:textId="744134E1" w:rsidR="00180181" w:rsidRDefault="004043C4" w:rsidP="00180181">
          <w:pPr>
            <w:spacing w:before="0" w:after="0"/>
            <w:contextualSpacing/>
          </w:pPr>
          <w:sdt>
            <w:sdtPr>
              <w:id w:val="-120998861"/>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Neuroscience</w:t>
          </w:r>
        </w:p>
      </w:sdtContent>
    </w:sdt>
    <w:p w14:paraId="1104E85F" w14:textId="77777777" w:rsidR="00180181" w:rsidRDefault="00180181" w:rsidP="00180181">
      <w:pPr>
        <w:spacing w:before="0" w:after="0"/>
        <w:contextualSpacing/>
      </w:pPr>
    </w:p>
    <w:p w14:paraId="6E9A29C1" w14:textId="15D36FCC" w:rsidR="00CC3C55" w:rsidRPr="001E2B9B" w:rsidRDefault="00CC1CDD" w:rsidP="00692222">
      <w:pPr>
        <w:spacing w:before="0" w:after="0"/>
        <w:contextualSpacing/>
        <w:rPr>
          <w:b/>
          <w:bCs/>
        </w:rPr>
      </w:pPr>
      <w:r>
        <w:rPr>
          <w:b/>
          <w:bCs/>
        </w:rPr>
        <w:t xml:space="preserve">Which of The Society’s five main strategic objectives does this meeting </w:t>
      </w:r>
      <w:r w:rsidR="00CE7B6D">
        <w:rPr>
          <w:b/>
          <w:bCs/>
        </w:rPr>
        <w:t>support?</w:t>
      </w:r>
    </w:p>
    <w:p w14:paraId="2B40B272" w14:textId="5960E1FE" w:rsidR="00CC3C55" w:rsidRDefault="004043C4" w:rsidP="00692222">
      <w:pPr>
        <w:spacing w:before="0" w:after="0"/>
        <w:contextualSpacing/>
      </w:pPr>
      <w:sdt>
        <w:sdtPr>
          <w:id w:val="817464515"/>
          <w14:checkbox>
            <w14:checked w14:val="0"/>
            <w14:checkedState w14:val="2612" w14:font="MS Gothic"/>
            <w14:uncheckedState w14:val="2610" w14:font="MS Gothic"/>
          </w14:checkbox>
        </w:sdtPr>
        <w:sdtEndPr/>
        <w:sdtContent>
          <w:r w:rsidR="00CC3C55">
            <w:rPr>
              <w:rFonts w:ascii="MS Gothic" w:eastAsia="MS Gothic" w:hAnsi="MS Gothic" w:hint="eastAsia"/>
            </w:rPr>
            <w:t>☐</w:t>
          </w:r>
        </w:sdtContent>
      </w:sdt>
      <w:r w:rsidR="00CC3C55">
        <w:t xml:space="preserve">  </w:t>
      </w:r>
      <w:r w:rsidR="00ED1187">
        <w:t>To have a larger and more diverse membership community</w:t>
      </w:r>
    </w:p>
    <w:p w14:paraId="6C0A9774" w14:textId="36F6BBFC" w:rsidR="00CC3C55" w:rsidRDefault="004043C4" w:rsidP="00692222">
      <w:pPr>
        <w:spacing w:before="0" w:after="0"/>
        <w:contextualSpacing/>
      </w:pPr>
      <w:sdt>
        <w:sdtPr>
          <w:id w:val="-1951000104"/>
          <w14:checkbox>
            <w14:checked w14:val="0"/>
            <w14:checkedState w14:val="2612" w14:font="MS Gothic"/>
            <w14:uncheckedState w14:val="2610" w14:font="MS Gothic"/>
          </w14:checkbox>
        </w:sdtPr>
        <w:sdtEndPr/>
        <w:sdtContent>
          <w:r w:rsidR="00CC3C55">
            <w:rPr>
              <w:rFonts w:ascii="MS Gothic" w:eastAsia="MS Gothic" w:hAnsi="MS Gothic" w:hint="eastAsia"/>
            </w:rPr>
            <w:t>☐</w:t>
          </w:r>
        </w:sdtContent>
      </w:sdt>
      <w:r w:rsidR="00CC3C55">
        <w:t xml:space="preserve">  </w:t>
      </w:r>
      <w:r w:rsidR="00657217">
        <w:t>To be essential to physiologists developing their career</w:t>
      </w:r>
    </w:p>
    <w:p w14:paraId="6D612763" w14:textId="655FBFFF" w:rsidR="00CC3C55" w:rsidRDefault="004043C4" w:rsidP="00692222">
      <w:pPr>
        <w:spacing w:before="0" w:after="0"/>
        <w:contextualSpacing/>
      </w:pPr>
      <w:sdt>
        <w:sdtPr>
          <w:id w:val="-1363287344"/>
          <w14:checkbox>
            <w14:checked w14:val="0"/>
            <w14:checkedState w14:val="2612" w14:font="MS Gothic"/>
            <w14:uncheckedState w14:val="2610" w14:font="MS Gothic"/>
          </w14:checkbox>
        </w:sdtPr>
        <w:sdtEndPr/>
        <w:sdtContent>
          <w:r w:rsidR="00CC3C55">
            <w:rPr>
              <w:rFonts w:ascii="MS Gothic" w:eastAsia="MS Gothic" w:hAnsi="MS Gothic" w:hint="eastAsia"/>
            </w:rPr>
            <w:t>☐</w:t>
          </w:r>
        </w:sdtContent>
      </w:sdt>
      <w:r w:rsidR="00CC3C55">
        <w:t xml:space="preserve">  </w:t>
      </w:r>
      <w:r w:rsidR="006C19B1">
        <w:t>To strengthen our links at key interfaces of physiology and between sectors</w:t>
      </w:r>
    </w:p>
    <w:p w14:paraId="4330F0AF" w14:textId="187D6438" w:rsidR="00CC3C55" w:rsidRDefault="004043C4" w:rsidP="00692222">
      <w:pPr>
        <w:spacing w:before="0" w:after="0"/>
        <w:contextualSpacing/>
      </w:pPr>
      <w:sdt>
        <w:sdtPr>
          <w:id w:val="-1504660276"/>
          <w14:checkbox>
            <w14:checked w14:val="0"/>
            <w14:checkedState w14:val="2612" w14:font="MS Gothic"/>
            <w14:uncheckedState w14:val="2610" w14:font="MS Gothic"/>
          </w14:checkbox>
        </w:sdtPr>
        <w:sdtEndPr/>
        <w:sdtContent>
          <w:r w:rsidR="00CC3C55">
            <w:rPr>
              <w:rFonts w:ascii="MS Gothic" w:eastAsia="MS Gothic" w:hAnsi="MS Gothic" w:hint="eastAsia"/>
            </w:rPr>
            <w:t>☐</w:t>
          </w:r>
        </w:sdtContent>
      </w:sdt>
      <w:r w:rsidR="00CC3C55">
        <w:t xml:space="preserve">  </w:t>
      </w:r>
      <w:r w:rsidR="006C19B1">
        <w:t>To play an influential role in shaping funding and public policy</w:t>
      </w:r>
    </w:p>
    <w:p w14:paraId="478E3CD2" w14:textId="15D0BBFF" w:rsidR="00CC3C55" w:rsidRDefault="004043C4" w:rsidP="00692222">
      <w:pPr>
        <w:spacing w:before="0" w:after="0"/>
        <w:contextualSpacing/>
      </w:pPr>
      <w:sdt>
        <w:sdtPr>
          <w:id w:val="1376578511"/>
          <w14:checkbox>
            <w14:checked w14:val="0"/>
            <w14:checkedState w14:val="2612" w14:font="MS Gothic"/>
            <w14:uncheckedState w14:val="2610" w14:font="MS Gothic"/>
          </w14:checkbox>
        </w:sdtPr>
        <w:sdtEndPr/>
        <w:sdtContent>
          <w:r w:rsidR="00CC3C55">
            <w:rPr>
              <w:rFonts w:ascii="MS Gothic" w:eastAsia="MS Gothic" w:hAnsi="MS Gothic" w:hint="eastAsia"/>
            </w:rPr>
            <w:t>☐</w:t>
          </w:r>
        </w:sdtContent>
      </w:sdt>
      <w:r w:rsidR="00CC3C55">
        <w:t xml:space="preserve">  </w:t>
      </w:r>
      <w:r w:rsidR="006C19B1">
        <w:t>To be a forward-looking, sustainable Society</w:t>
      </w:r>
    </w:p>
    <w:p w14:paraId="282C02EC" w14:textId="77777777" w:rsidR="00CC3C55" w:rsidRDefault="00CC3C55" w:rsidP="00180181">
      <w:pPr>
        <w:spacing w:before="0" w:after="0"/>
        <w:contextualSpacing/>
        <w:rPr>
          <w:b/>
          <w:bCs/>
        </w:rPr>
      </w:pPr>
    </w:p>
    <w:p w14:paraId="04533478" w14:textId="469DA0BB" w:rsidR="00180181" w:rsidRPr="001E2B9B" w:rsidRDefault="00180181" w:rsidP="00180181">
      <w:pPr>
        <w:spacing w:before="0" w:after="0"/>
        <w:contextualSpacing/>
        <w:rPr>
          <w:b/>
          <w:bCs/>
        </w:rPr>
      </w:pPr>
      <w:r w:rsidRPr="001E2B9B">
        <w:rPr>
          <w:b/>
          <w:bCs/>
        </w:rPr>
        <w:t>Details of the Scientific Programme Organisers</w:t>
      </w:r>
    </w:p>
    <w:p w14:paraId="5FBA46B1" w14:textId="77777777" w:rsidR="00157C28" w:rsidRDefault="00180181" w:rsidP="00180181">
      <w:pPr>
        <w:spacing w:before="0" w:after="0"/>
        <w:contextualSpacing/>
      </w:pPr>
      <w:r>
        <w:t xml:space="preserve">Please ensure you have permission to give us the full committee’s contact details. </w:t>
      </w:r>
    </w:p>
    <w:p w14:paraId="07109CAA" w14:textId="2F836B5B" w:rsidR="00180181" w:rsidRDefault="00180181" w:rsidP="00180181">
      <w:pPr>
        <w:spacing w:before="0" w:after="0"/>
        <w:contextualSpacing/>
      </w:pPr>
      <w:r>
        <w:t>Please note that at least one person on the Scientific Programme Committee should be a member of The Physiological Society</w:t>
      </w:r>
      <w:r w:rsidR="003037AE">
        <w:t xml:space="preserve"> and also be actively involved in organising the meeting</w:t>
      </w:r>
      <w:r>
        <w:t xml:space="preserve">. </w:t>
      </w:r>
    </w:p>
    <w:p w14:paraId="2356DAA9" w14:textId="77777777" w:rsidR="00180181" w:rsidRDefault="00180181" w:rsidP="00180181">
      <w:pPr>
        <w:spacing w:before="0" w:after="0"/>
        <w:contextualSpacing/>
      </w:pPr>
    </w:p>
    <w:tbl>
      <w:tblPr>
        <w:tblStyle w:val="PhysocTable"/>
        <w:tblW w:w="10312" w:type="dxa"/>
        <w:tblLook w:val="04A0" w:firstRow="1" w:lastRow="0" w:firstColumn="1" w:lastColumn="0" w:noHBand="0" w:noVBand="1"/>
      </w:tblPr>
      <w:tblGrid>
        <w:gridCol w:w="2111"/>
        <w:gridCol w:w="3015"/>
        <w:gridCol w:w="2703"/>
        <w:gridCol w:w="2483"/>
      </w:tblGrid>
      <w:tr w:rsidR="00B80E67" w:rsidRPr="000817F7" w14:paraId="4F12C8B1" w14:textId="389681B8" w:rsidTr="00B80E67">
        <w:trPr>
          <w:cnfStyle w:val="100000000000" w:firstRow="1" w:lastRow="0" w:firstColumn="0" w:lastColumn="0" w:oddVBand="0" w:evenVBand="0" w:oddHBand="0" w:evenHBand="0" w:firstRowFirstColumn="0" w:firstRowLastColumn="0" w:lastRowFirstColumn="0" w:lastRowLastColumn="0"/>
        </w:trPr>
        <w:tc>
          <w:tcPr>
            <w:tcW w:w="2111" w:type="dxa"/>
          </w:tcPr>
          <w:p w14:paraId="560F4203" w14:textId="77777777" w:rsidR="00B80E67" w:rsidRPr="000817F7" w:rsidRDefault="00B80E67" w:rsidP="00550B0F">
            <w:pPr>
              <w:pStyle w:val="TableHeadingLeft"/>
              <w:contextualSpacing/>
              <w:rPr>
                <w:szCs w:val="22"/>
              </w:rPr>
            </w:pPr>
            <w:r>
              <w:rPr>
                <w:szCs w:val="22"/>
              </w:rPr>
              <w:t>Name</w:t>
            </w:r>
          </w:p>
        </w:tc>
        <w:tc>
          <w:tcPr>
            <w:tcW w:w="3015" w:type="dxa"/>
          </w:tcPr>
          <w:p w14:paraId="226444E8" w14:textId="77777777" w:rsidR="00B80E67" w:rsidRPr="000817F7" w:rsidRDefault="00B80E67" w:rsidP="00550B0F">
            <w:pPr>
              <w:pStyle w:val="TableHeadingLeft"/>
              <w:contextualSpacing/>
              <w:rPr>
                <w:szCs w:val="22"/>
              </w:rPr>
            </w:pPr>
            <w:r w:rsidRPr="000817F7">
              <w:rPr>
                <w:szCs w:val="22"/>
              </w:rPr>
              <w:t>Affiliation</w:t>
            </w:r>
          </w:p>
        </w:tc>
        <w:tc>
          <w:tcPr>
            <w:tcW w:w="2703" w:type="dxa"/>
          </w:tcPr>
          <w:p w14:paraId="7BB44D9F" w14:textId="77777777" w:rsidR="00B80E67" w:rsidRPr="000817F7" w:rsidRDefault="00B80E67" w:rsidP="00550B0F">
            <w:pPr>
              <w:pStyle w:val="TableHeadingLeft"/>
              <w:contextualSpacing/>
              <w:rPr>
                <w:szCs w:val="22"/>
              </w:rPr>
            </w:pPr>
            <w:r w:rsidRPr="000817F7">
              <w:rPr>
                <w:szCs w:val="22"/>
              </w:rPr>
              <w:t>Email address</w:t>
            </w:r>
          </w:p>
        </w:tc>
        <w:tc>
          <w:tcPr>
            <w:tcW w:w="2483" w:type="dxa"/>
          </w:tcPr>
          <w:p w14:paraId="00FB4D95" w14:textId="6E1DB528" w:rsidR="00B80E67" w:rsidRPr="000817F7" w:rsidRDefault="00B80E67" w:rsidP="00550B0F">
            <w:pPr>
              <w:pStyle w:val="TableHeadingLeft"/>
              <w:contextualSpacing/>
              <w:rPr>
                <w:szCs w:val="22"/>
              </w:rPr>
            </w:pPr>
            <w:r>
              <w:rPr>
                <w:szCs w:val="22"/>
              </w:rPr>
              <w:t>Member? Y or N</w:t>
            </w:r>
          </w:p>
        </w:tc>
      </w:tr>
      <w:tr w:rsidR="00B80E67" w:rsidRPr="00912B85" w14:paraId="0E4DB1CD" w14:textId="4763BA07" w:rsidTr="00B80E67">
        <w:trPr>
          <w:trHeight w:val="340"/>
        </w:trPr>
        <w:tc>
          <w:tcPr>
            <w:tcW w:w="2111" w:type="dxa"/>
          </w:tcPr>
          <w:p w14:paraId="1EAA18ED" w14:textId="0D4D1BE7" w:rsidR="00B80E67" w:rsidRPr="00D42171" w:rsidRDefault="00B80E67" w:rsidP="00D42171">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15" w:type="dxa"/>
          </w:tcPr>
          <w:p w14:paraId="7E8B01C7" w14:textId="50AEB6BA" w:rsidR="00B80E67" w:rsidRPr="00912B85" w:rsidRDefault="00B80E67" w:rsidP="00550B0F">
            <w:pPr>
              <w:spacing w:line="360" w:lineRule="auto"/>
              <w:contextualSpacing/>
              <w:rPr>
                <w:rFonts w:cstheme="minorHAns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3" w:type="dxa"/>
          </w:tcPr>
          <w:p w14:paraId="35D02CA6" w14:textId="34593B70" w:rsidR="00B80E67" w:rsidRPr="00912B85" w:rsidRDefault="00B80E67" w:rsidP="00550B0F">
            <w:pPr>
              <w:spacing w:line="360" w:lineRule="auto"/>
              <w:contextualSpacing/>
              <w:rPr>
                <w:rFonts w:cstheme="minorHAns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tcPr>
          <w:p w14:paraId="57E46B0B" w14:textId="77E0CEA2" w:rsidR="00B80E67" w:rsidRDefault="00B80E67" w:rsidP="00550B0F">
            <w:pPr>
              <w:spacing w:line="360" w:lineRule="auto"/>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E67" w:rsidRPr="00912B85" w14:paraId="60BE1A80" w14:textId="11666180" w:rsidTr="00B80E67">
        <w:trPr>
          <w:cnfStyle w:val="000000010000" w:firstRow="0" w:lastRow="0" w:firstColumn="0" w:lastColumn="0" w:oddVBand="0" w:evenVBand="0" w:oddHBand="0" w:evenHBand="1" w:firstRowFirstColumn="0" w:firstRowLastColumn="0" w:lastRowFirstColumn="0" w:lastRowLastColumn="0"/>
          <w:trHeight w:val="340"/>
        </w:trPr>
        <w:tc>
          <w:tcPr>
            <w:tcW w:w="2111" w:type="dxa"/>
          </w:tcPr>
          <w:p w14:paraId="55AAC29D" w14:textId="15D34F50" w:rsidR="00B80E67" w:rsidRPr="00912B85" w:rsidRDefault="00B80E67" w:rsidP="00550B0F">
            <w:pPr>
              <w:spacing w:line="360" w:lineRule="auto"/>
              <w:contextualSpacing/>
              <w:rPr>
                <w:rFonts w:cstheme="minorHAns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15" w:type="dxa"/>
          </w:tcPr>
          <w:p w14:paraId="12F8E345" w14:textId="34299CBC" w:rsidR="00B80E67" w:rsidRPr="00912B85" w:rsidRDefault="00B80E67" w:rsidP="00550B0F">
            <w:pPr>
              <w:spacing w:line="360" w:lineRule="auto"/>
              <w:contextualSpacing/>
              <w:rPr>
                <w:rFonts w:cstheme="minorHAns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3" w:type="dxa"/>
          </w:tcPr>
          <w:p w14:paraId="7133868F" w14:textId="65DC455E" w:rsidR="00B80E67" w:rsidRPr="00912B85" w:rsidRDefault="00B80E67" w:rsidP="00550B0F">
            <w:pPr>
              <w:spacing w:line="360" w:lineRule="auto"/>
              <w:contextualSpacing/>
              <w:rPr>
                <w:rFonts w:cstheme="minorHAns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tcPr>
          <w:p w14:paraId="1FB724E6" w14:textId="5676F348" w:rsidR="00B80E67" w:rsidRDefault="00B80E67" w:rsidP="00550B0F">
            <w:pPr>
              <w:spacing w:line="360" w:lineRule="auto"/>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E67" w:rsidRPr="00912B85" w14:paraId="4AB6C9B2" w14:textId="498EE680" w:rsidTr="00B80E67">
        <w:trPr>
          <w:trHeight w:val="340"/>
        </w:trPr>
        <w:tc>
          <w:tcPr>
            <w:tcW w:w="2111" w:type="dxa"/>
          </w:tcPr>
          <w:p w14:paraId="780B98C2" w14:textId="7F4EE486" w:rsidR="00B80E67" w:rsidRPr="00912B85" w:rsidRDefault="00B80E67" w:rsidP="00550B0F">
            <w:pPr>
              <w:spacing w:line="360" w:lineRule="auto"/>
              <w:contextualSpacing/>
              <w:rPr>
                <w:rFonts w:cstheme="minorHAns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15" w:type="dxa"/>
          </w:tcPr>
          <w:p w14:paraId="6FF038C5" w14:textId="6C9FF12E" w:rsidR="00B80E67" w:rsidRPr="00912B85" w:rsidRDefault="00B80E67" w:rsidP="00550B0F">
            <w:pPr>
              <w:spacing w:line="360" w:lineRule="auto"/>
              <w:contextualSpacing/>
              <w:rPr>
                <w:rFonts w:cstheme="minorHAns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3" w:type="dxa"/>
          </w:tcPr>
          <w:p w14:paraId="6DBEC5CA" w14:textId="0CF84852" w:rsidR="00B80E67" w:rsidRPr="00912B85" w:rsidRDefault="00B80E67" w:rsidP="00550B0F">
            <w:pPr>
              <w:spacing w:line="360" w:lineRule="auto"/>
              <w:contextualSpacing/>
              <w:rPr>
                <w:rFonts w:cstheme="minorHAnsi"/>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3" w:type="dxa"/>
          </w:tcPr>
          <w:p w14:paraId="0A2DA507" w14:textId="77956736" w:rsidR="00B80E67" w:rsidRDefault="00B80E67" w:rsidP="00550B0F">
            <w:pPr>
              <w:spacing w:line="360" w:lineRule="auto"/>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A80795" w14:textId="77777777" w:rsidR="00431491" w:rsidRDefault="00431491" w:rsidP="00180181">
      <w:pPr>
        <w:spacing w:before="0" w:after="0"/>
        <w:contextualSpacing/>
        <w:rPr>
          <w:b/>
          <w:bCs/>
        </w:rPr>
      </w:pPr>
    </w:p>
    <w:p w14:paraId="6C6D8152" w14:textId="57935170" w:rsidR="00180181" w:rsidRPr="001E2B9B" w:rsidRDefault="00180181" w:rsidP="00180181">
      <w:pPr>
        <w:spacing w:before="0" w:after="0"/>
        <w:contextualSpacing/>
        <w:rPr>
          <w:b/>
          <w:bCs/>
        </w:rPr>
      </w:pPr>
      <w:r w:rsidRPr="001E2B9B">
        <w:rPr>
          <w:b/>
          <w:bCs/>
        </w:rPr>
        <w:t xml:space="preserve">Anticipated audience </w:t>
      </w:r>
    </w:p>
    <w:p w14:paraId="4007238C" w14:textId="77777777" w:rsidR="00180181" w:rsidRDefault="00180181" w:rsidP="00180181">
      <w:pPr>
        <w:spacing w:before="0" w:after="0"/>
        <w:contextualSpacing/>
      </w:pPr>
      <w:r>
        <w:t xml:space="preserve">Please include the following details: </w:t>
      </w:r>
    </w:p>
    <w:p w14:paraId="0EB16F21" w14:textId="77777777" w:rsidR="00180181" w:rsidRPr="004A1166" w:rsidRDefault="00180181" w:rsidP="00180181">
      <w:pPr>
        <w:pStyle w:val="Bullet1"/>
      </w:pPr>
      <w:r w:rsidRPr="004A1166">
        <w:t>Audience description</w:t>
      </w:r>
    </w:p>
    <w:p w14:paraId="4800F34B" w14:textId="77777777" w:rsidR="00180181" w:rsidRPr="004A1166" w:rsidRDefault="00180181" w:rsidP="00180181">
      <w:pPr>
        <w:pStyle w:val="Bullet1"/>
      </w:pPr>
      <w:r w:rsidRPr="004A1166">
        <w:t xml:space="preserve">Why would someone choose to attend this meeting? </w:t>
      </w:r>
    </w:p>
    <w:tbl>
      <w:tblPr>
        <w:tblStyle w:val="PhysocTable"/>
        <w:tblW w:w="0" w:type="auto"/>
        <w:tblLook w:val="0480" w:firstRow="0" w:lastRow="0" w:firstColumn="1" w:lastColumn="0" w:noHBand="0" w:noVBand="1"/>
      </w:tblPr>
      <w:tblGrid>
        <w:gridCol w:w="9854"/>
      </w:tblGrid>
      <w:tr w:rsidR="00DC7949" w14:paraId="6409E7E4" w14:textId="77777777" w:rsidTr="00353EB8">
        <w:tc>
          <w:tcPr>
            <w:tcW w:w="9854" w:type="dxa"/>
          </w:tcPr>
          <w:p w14:paraId="2B789D37" w14:textId="77777777" w:rsidR="00DC7949" w:rsidRDefault="00DC7949" w:rsidP="00353EB8">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342205" w14:textId="77777777" w:rsidR="00DC7949" w:rsidRDefault="00DC7949" w:rsidP="00353EB8">
            <w:pPr>
              <w:spacing w:before="0" w:after="0"/>
              <w:contextualSpacing/>
            </w:pPr>
          </w:p>
        </w:tc>
      </w:tr>
    </w:tbl>
    <w:p w14:paraId="6F236845" w14:textId="19F95708" w:rsidR="00180181" w:rsidRDefault="00180181" w:rsidP="00180181">
      <w:pPr>
        <w:spacing w:before="0" w:after="0"/>
        <w:contextualSpacing/>
      </w:pPr>
    </w:p>
    <w:p w14:paraId="2EC04392" w14:textId="3650692E" w:rsidR="00B32110" w:rsidRPr="00B32110" w:rsidRDefault="00B32110" w:rsidP="00B32110">
      <w:pPr>
        <w:spacing w:before="0" w:after="0"/>
        <w:contextualSpacing/>
        <w:rPr>
          <w:b/>
          <w:bCs/>
        </w:rPr>
      </w:pPr>
      <w:r>
        <w:rPr>
          <w:b/>
          <w:bCs/>
        </w:rPr>
        <w:t>Can</w:t>
      </w:r>
      <w:r w:rsidRPr="00B32110">
        <w:rPr>
          <w:b/>
          <w:bCs/>
        </w:rPr>
        <w:t xml:space="preserve"> Physiological Society members</w:t>
      </w:r>
      <w:r>
        <w:rPr>
          <w:b/>
          <w:bCs/>
        </w:rPr>
        <w:t xml:space="preserve"> register for this meeting</w:t>
      </w:r>
      <w:r w:rsidRPr="00B32110">
        <w:rPr>
          <w:b/>
          <w:bCs/>
        </w:rPr>
        <w:t xml:space="preserve">? </w:t>
      </w:r>
    </w:p>
    <w:tbl>
      <w:tblPr>
        <w:tblStyle w:val="PhysocTable"/>
        <w:tblW w:w="0" w:type="auto"/>
        <w:tblLook w:val="0480" w:firstRow="0" w:lastRow="0" w:firstColumn="1" w:lastColumn="0" w:noHBand="0" w:noVBand="1"/>
      </w:tblPr>
      <w:tblGrid>
        <w:gridCol w:w="9854"/>
      </w:tblGrid>
      <w:tr w:rsidR="00B32110" w14:paraId="7EAA2EFC" w14:textId="77777777" w:rsidTr="00692222">
        <w:tc>
          <w:tcPr>
            <w:tcW w:w="9854" w:type="dxa"/>
          </w:tcPr>
          <w:p w14:paraId="20ECF15D" w14:textId="77777777" w:rsidR="00B32110" w:rsidRDefault="00B32110" w:rsidP="00692222">
            <w:pPr>
              <w:spacing w:before="0" w:after="0"/>
              <w:contextualSpacing/>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F42E8A" w14:textId="77777777" w:rsidR="00B32110" w:rsidRDefault="00B32110" w:rsidP="00692222">
            <w:pPr>
              <w:spacing w:before="0" w:after="0"/>
              <w:contextualSpacing/>
            </w:pPr>
          </w:p>
        </w:tc>
      </w:tr>
    </w:tbl>
    <w:p w14:paraId="0FA1FCB7" w14:textId="77777777" w:rsidR="009E3021" w:rsidRDefault="009E3021" w:rsidP="00180181">
      <w:pPr>
        <w:spacing w:before="0" w:after="0"/>
        <w:contextualSpacing/>
      </w:pPr>
    </w:p>
    <w:p w14:paraId="3C6423C4" w14:textId="77777777" w:rsidR="00180181" w:rsidRPr="001E2B9B" w:rsidRDefault="00180181" w:rsidP="00180181">
      <w:pPr>
        <w:spacing w:before="0" w:after="0"/>
        <w:contextualSpacing/>
        <w:rPr>
          <w:b/>
          <w:bCs/>
        </w:rPr>
      </w:pPr>
      <w:r w:rsidRPr="001E2B9B">
        <w:rPr>
          <w:b/>
          <w:bCs/>
        </w:rPr>
        <w:t>Please select up to six keywords for the meeting</w:t>
      </w:r>
    </w:p>
    <w:p w14:paraId="68BCE40D" w14:textId="77777777" w:rsidR="00180181" w:rsidRDefault="004043C4" w:rsidP="00180181">
      <w:pPr>
        <w:spacing w:before="0" w:after="0"/>
        <w:contextualSpacing/>
      </w:pPr>
      <w:sdt>
        <w:sdtPr>
          <w:id w:val="798892994"/>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Autonomic Function and Neuroscience</w:t>
      </w:r>
    </w:p>
    <w:p w14:paraId="3185BC5C" w14:textId="77777777" w:rsidR="00180181" w:rsidRDefault="004043C4" w:rsidP="00180181">
      <w:pPr>
        <w:spacing w:before="0" w:after="0"/>
        <w:contextualSpacing/>
      </w:pPr>
      <w:sdt>
        <w:sdtPr>
          <w:id w:val="737056160"/>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Blood Brain Barrier</w:t>
      </w:r>
    </w:p>
    <w:p w14:paraId="7297F600" w14:textId="77777777" w:rsidR="00180181" w:rsidRDefault="004043C4" w:rsidP="00180181">
      <w:pPr>
        <w:spacing w:before="0" w:after="0"/>
        <w:contextualSpacing/>
      </w:pPr>
      <w:sdt>
        <w:sdtPr>
          <w:id w:val="614251473"/>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Cardiovascular, Respiratory and Autonomic Control</w:t>
      </w:r>
    </w:p>
    <w:p w14:paraId="4AC5635F" w14:textId="77777777" w:rsidR="00180181" w:rsidRDefault="004043C4" w:rsidP="00180181">
      <w:pPr>
        <w:spacing w:before="0" w:after="0"/>
        <w:contextualSpacing/>
      </w:pPr>
      <w:sdt>
        <w:sdtPr>
          <w:id w:val="-1251188839"/>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Cellular Neurophysiology</w:t>
      </w:r>
    </w:p>
    <w:p w14:paraId="118219A4" w14:textId="77777777" w:rsidR="00180181" w:rsidRDefault="004043C4" w:rsidP="00180181">
      <w:pPr>
        <w:spacing w:before="0" w:after="0"/>
        <w:contextualSpacing/>
      </w:pPr>
      <w:sdt>
        <w:sdtPr>
          <w:id w:val="-730468430"/>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Cellular Signalling</w:t>
      </w:r>
    </w:p>
    <w:p w14:paraId="471E7228" w14:textId="77777777" w:rsidR="00180181" w:rsidRDefault="004043C4" w:rsidP="00180181">
      <w:pPr>
        <w:spacing w:before="0" w:after="0"/>
        <w:contextualSpacing/>
      </w:pPr>
      <w:sdt>
        <w:sdtPr>
          <w:id w:val="1498457059"/>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Comparative &amp; Invertebrate Neuroscience</w:t>
      </w:r>
    </w:p>
    <w:p w14:paraId="760E509B" w14:textId="77777777" w:rsidR="00180181" w:rsidRDefault="004043C4" w:rsidP="00180181">
      <w:pPr>
        <w:spacing w:before="0" w:after="0"/>
        <w:contextualSpacing/>
      </w:pPr>
      <w:sdt>
        <w:sdtPr>
          <w:id w:val="850150568"/>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Comparative Physiology</w:t>
      </w:r>
    </w:p>
    <w:p w14:paraId="1E372F9D" w14:textId="77777777" w:rsidR="00180181" w:rsidRDefault="004043C4" w:rsidP="00180181">
      <w:pPr>
        <w:spacing w:before="0" w:after="0"/>
        <w:contextualSpacing/>
      </w:pPr>
      <w:sdt>
        <w:sdtPr>
          <w:id w:val="-1166468741"/>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Neural Development &amp; Plasticity</w:t>
      </w:r>
    </w:p>
    <w:p w14:paraId="462A63B1" w14:textId="77777777" w:rsidR="00180181" w:rsidRDefault="004043C4" w:rsidP="00180181">
      <w:pPr>
        <w:spacing w:before="0" w:after="0"/>
        <w:contextualSpacing/>
      </w:pPr>
      <w:sdt>
        <w:sdtPr>
          <w:id w:val="-1657912976"/>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Health &amp; Wellbeing Physiology</w:t>
      </w:r>
    </w:p>
    <w:p w14:paraId="633F45FB" w14:textId="77777777" w:rsidR="00180181" w:rsidRDefault="004043C4" w:rsidP="00180181">
      <w:pPr>
        <w:spacing w:before="0" w:after="0"/>
        <w:contextualSpacing/>
      </w:pPr>
      <w:sdt>
        <w:sdtPr>
          <w:id w:val="-1799059331"/>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Epithelia &amp; Membrane Transport</w:t>
      </w:r>
    </w:p>
    <w:p w14:paraId="0D6C8F5E" w14:textId="77777777" w:rsidR="00180181" w:rsidRDefault="004043C4" w:rsidP="00180181">
      <w:pPr>
        <w:spacing w:before="0" w:after="0"/>
        <w:contextualSpacing/>
      </w:pPr>
      <w:sdt>
        <w:sdtPr>
          <w:id w:val="-1540432162"/>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GI Tract</w:t>
      </w:r>
    </w:p>
    <w:p w14:paraId="18C4D32E" w14:textId="77777777" w:rsidR="00180181" w:rsidRDefault="004043C4" w:rsidP="00180181">
      <w:pPr>
        <w:spacing w:before="0" w:after="0"/>
        <w:contextualSpacing/>
      </w:pPr>
      <w:sdt>
        <w:sdtPr>
          <w:id w:val="510423536"/>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Heart and Cardiac Muscle</w:t>
      </w:r>
    </w:p>
    <w:p w14:paraId="51E650DE" w14:textId="77777777" w:rsidR="00180181" w:rsidRDefault="004043C4" w:rsidP="00180181">
      <w:pPr>
        <w:spacing w:before="0" w:after="0"/>
        <w:contextualSpacing/>
      </w:pPr>
      <w:sdt>
        <w:sdtPr>
          <w:id w:val="1325705080"/>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Human Physiology</w:t>
      </w:r>
    </w:p>
    <w:p w14:paraId="0BB94798" w14:textId="77777777" w:rsidR="00180181" w:rsidRDefault="004043C4" w:rsidP="00180181">
      <w:pPr>
        <w:spacing w:before="0" w:after="0"/>
        <w:contextualSpacing/>
      </w:pPr>
      <w:sdt>
        <w:sdtPr>
          <w:id w:val="-1907300877"/>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Ion Channels</w:t>
      </w:r>
    </w:p>
    <w:p w14:paraId="5DFC37C2" w14:textId="77777777" w:rsidR="00180181" w:rsidRDefault="004043C4" w:rsidP="00180181">
      <w:pPr>
        <w:spacing w:before="0" w:after="0"/>
        <w:contextualSpacing/>
      </w:pPr>
      <w:sdt>
        <w:sdtPr>
          <w:id w:val="-1720504345"/>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Locomotion</w:t>
      </w:r>
    </w:p>
    <w:p w14:paraId="2FF3E764" w14:textId="77777777" w:rsidR="00180181" w:rsidRDefault="004043C4" w:rsidP="00180181">
      <w:pPr>
        <w:spacing w:before="0" w:after="0"/>
        <w:contextualSpacing/>
      </w:pPr>
      <w:sdt>
        <w:sdtPr>
          <w:id w:val="996379503"/>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Microvascular &amp; Endothelial Physiology</w:t>
      </w:r>
    </w:p>
    <w:p w14:paraId="3B00BFF8" w14:textId="77777777" w:rsidR="00180181" w:rsidRDefault="004043C4" w:rsidP="00180181">
      <w:pPr>
        <w:spacing w:before="0" w:after="0"/>
        <w:contextualSpacing/>
      </w:pPr>
      <w:sdt>
        <w:sdtPr>
          <w:id w:val="-1543443335"/>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Muscle Contraction</w:t>
      </w:r>
    </w:p>
    <w:p w14:paraId="26D1625D" w14:textId="77777777" w:rsidR="00180181" w:rsidRDefault="004043C4" w:rsidP="00180181">
      <w:pPr>
        <w:spacing w:before="0" w:after="0"/>
        <w:contextualSpacing/>
      </w:pPr>
      <w:sdt>
        <w:sdtPr>
          <w:id w:val="-524712315"/>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Molecular Physiology</w:t>
      </w:r>
    </w:p>
    <w:p w14:paraId="49B75862" w14:textId="77777777" w:rsidR="00180181" w:rsidRDefault="004043C4" w:rsidP="00180181">
      <w:pPr>
        <w:spacing w:before="0" w:after="0"/>
        <w:contextualSpacing/>
      </w:pPr>
      <w:sdt>
        <w:sdtPr>
          <w:id w:val="-544522162"/>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Neuroendocrinology/Endocrinology</w:t>
      </w:r>
    </w:p>
    <w:p w14:paraId="19C69633" w14:textId="77777777" w:rsidR="00180181" w:rsidRDefault="004043C4" w:rsidP="00180181">
      <w:pPr>
        <w:spacing w:before="0" w:after="0"/>
        <w:contextualSpacing/>
      </w:pPr>
      <w:sdt>
        <w:sdtPr>
          <w:id w:val="-1773085241"/>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Placental &amp; Perinatal Physiology</w:t>
      </w:r>
    </w:p>
    <w:p w14:paraId="727CD9E6" w14:textId="77777777" w:rsidR="00180181" w:rsidRDefault="004043C4" w:rsidP="00180181">
      <w:pPr>
        <w:spacing w:before="0" w:after="0"/>
        <w:contextualSpacing/>
      </w:pPr>
      <w:sdt>
        <w:sdtPr>
          <w:id w:val="958927465"/>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Renal Physiology</w:t>
      </w:r>
    </w:p>
    <w:p w14:paraId="3AC02F50" w14:textId="77777777" w:rsidR="00180181" w:rsidRDefault="004043C4" w:rsidP="00180181">
      <w:pPr>
        <w:spacing w:before="0" w:after="0"/>
        <w:contextualSpacing/>
      </w:pPr>
      <w:sdt>
        <w:sdtPr>
          <w:id w:val="1178618520"/>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Respiratory Physiology</w:t>
      </w:r>
    </w:p>
    <w:p w14:paraId="79E3D31F" w14:textId="77777777" w:rsidR="00180181" w:rsidRDefault="004043C4" w:rsidP="00180181">
      <w:pPr>
        <w:spacing w:before="0" w:after="0"/>
        <w:contextualSpacing/>
      </w:pPr>
      <w:sdt>
        <w:sdtPr>
          <w:id w:val="-1109578199"/>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Sensorimotor Control</w:t>
      </w:r>
    </w:p>
    <w:p w14:paraId="34273BE8" w14:textId="77777777" w:rsidR="00180181" w:rsidRDefault="004043C4" w:rsidP="00180181">
      <w:pPr>
        <w:spacing w:before="0" w:after="0"/>
        <w:contextualSpacing/>
      </w:pPr>
      <w:sdt>
        <w:sdtPr>
          <w:id w:val="1559826735"/>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Sensory Functions</w:t>
      </w:r>
    </w:p>
    <w:p w14:paraId="6031FFA2" w14:textId="77777777" w:rsidR="00180181" w:rsidRDefault="004043C4" w:rsidP="00180181">
      <w:pPr>
        <w:spacing w:before="0" w:after="0"/>
        <w:contextualSpacing/>
      </w:pPr>
      <w:sdt>
        <w:sdtPr>
          <w:id w:val="-1171482470"/>
          <w14:checkbox>
            <w14:checked w14:val="0"/>
            <w14:checkedState w14:val="2612" w14:font="MS Gothic"/>
            <w14:uncheckedState w14:val="2610" w14:font="MS Gothic"/>
          </w14:checkbox>
        </w:sdtPr>
        <w:sdtEndPr/>
        <w:sdtContent>
          <w:r w:rsidR="00180181">
            <w:rPr>
              <w:rFonts w:ascii="MS Gothic" w:eastAsia="MS Gothic" w:hAnsi="MS Gothic" w:hint="eastAsia"/>
            </w:rPr>
            <w:t>☐</w:t>
          </w:r>
        </w:sdtContent>
      </w:sdt>
      <w:r w:rsidR="00180181">
        <w:t xml:space="preserve">  Smooth Muscle</w:t>
      </w:r>
    </w:p>
    <w:p w14:paraId="7928C736" w14:textId="55AE6A83" w:rsidR="00180181" w:rsidRDefault="004043C4" w:rsidP="00180181">
      <w:pPr>
        <w:spacing w:before="0" w:after="0"/>
        <w:contextualSpacing/>
      </w:pPr>
      <w:sdt>
        <w:sdtPr>
          <w:id w:val="-713890540"/>
          <w14:checkbox>
            <w14:checked w14:val="0"/>
            <w14:checkedState w14:val="2612" w14:font="MS Gothic"/>
            <w14:uncheckedState w14:val="2610" w14:font="MS Gothic"/>
          </w14:checkbox>
        </w:sdtPr>
        <w:sdtEndPr/>
        <w:sdtContent>
          <w:r w:rsidR="00BF24BB">
            <w:rPr>
              <w:rFonts w:ascii="MS Gothic" w:eastAsia="MS Gothic" w:hAnsi="MS Gothic" w:hint="eastAsia"/>
            </w:rPr>
            <w:t>☐</w:t>
          </w:r>
        </w:sdtContent>
      </w:sdt>
      <w:r w:rsidR="00180181">
        <w:t xml:space="preserve">  Somatosensory Physiology</w:t>
      </w:r>
    </w:p>
    <w:p w14:paraId="2C6F48E5" w14:textId="61C2128F" w:rsidR="00180181" w:rsidRDefault="004043C4" w:rsidP="00180181">
      <w:pPr>
        <w:spacing w:before="0" w:after="0"/>
        <w:contextualSpacing/>
      </w:pPr>
      <w:sdt>
        <w:sdtPr>
          <w:id w:val="-1155442495"/>
          <w14:checkbox>
            <w14:checked w14:val="0"/>
            <w14:checkedState w14:val="2612" w14:font="MS Gothic"/>
            <w14:uncheckedState w14:val="2610" w14:font="MS Gothic"/>
          </w14:checkbox>
        </w:sdtPr>
        <w:sdtEndPr/>
        <w:sdtContent>
          <w:r w:rsidR="00BF24BB">
            <w:rPr>
              <w:rFonts w:ascii="MS Gothic" w:eastAsia="MS Gothic" w:hAnsi="MS Gothic" w:hint="eastAsia"/>
            </w:rPr>
            <w:t>☐</w:t>
          </w:r>
        </w:sdtContent>
      </w:sdt>
      <w:r w:rsidR="00180181">
        <w:t xml:space="preserve">  Teaching</w:t>
      </w:r>
    </w:p>
    <w:p w14:paraId="20789BF6" w14:textId="07C00001" w:rsidR="00180181" w:rsidRDefault="00180181" w:rsidP="0065494A">
      <w:pPr>
        <w:spacing w:before="0" w:after="0"/>
        <w:contextualSpacing/>
      </w:pPr>
      <w:r>
        <w:t xml:space="preserve"> </w:t>
      </w:r>
    </w:p>
    <w:p w14:paraId="5C5E8C7F" w14:textId="77777777" w:rsidR="00180181" w:rsidRPr="00CB2CD5" w:rsidRDefault="00180181" w:rsidP="00180181">
      <w:pPr>
        <w:spacing w:before="0" w:after="0"/>
        <w:contextualSpacing/>
        <w:rPr>
          <w:b/>
          <w:bCs/>
        </w:rPr>
      </w:pPr>
      <w:r w:rsidRPr="00CB2CD5">
        <w:rPr>
          <w:b/>
          <w:bCs/>
        </w:rPr>
        <w:t>Scientific Programme and invited speakers</w:t>
      </w:r>
    </w:p>
    <w:p w14:paraId="3240D235" w14:textId="5B7DD1C9" w:rsidR="00180181" w:rsidRDefault="004043C4" w:rsidP="00180181">
      <w:pPr>
        <w:spacing w:before="0" w:after="0"/>
      </w:pPr>
      <w:sdt>
        <w:sdtPr>
          <w:rPr>
            <w:b/>
            <w:bCs/>
            <w:sz w:val="24"/>
            <w:szCs w:val="24"/>
          </w:rPr>
          <w:id w:val="-914243966"/>
          <w14:checkbox>
            <w14:checked w14:val="0"/>
            <w14:checkedState w14:val="2612" w14:font="MS Gothic"/>
            <w14:uncheckedState w14:val="2610" w14:font="MS Gothic"/>
          </w14:checkbox>
        </w:sdtPr>
        <w:sdtEndPr/>
        <w:sdtContent>
          <w:r w:rsidR="00C241CA">
            <w:rPr>
              <w:rFonts w:ascii="MS Gothic" w:eastAsia="MS Gothic" w:hAnsi="MS Gothic" w:hint="eastAsia"/>
              <w:b/>
              <w:bCs/>
              <w:sz w:val="24"/>
              <w:szCs w:val="24"/>
            </w:rPr>
            <w:t>☐</w:t>
          </w:r>
        </w:sdtContent>
      </w:sdt>
      <w:r w:rsidR="00C241CA" w:rsidRPr="00965EE9">
        <w:rPr>
          <w:b/>
          <w:bCs/>
          <w:sz w:val="24"/>
          <w:szCs w:val="24"/>
        </w:rPr>
        <w:t xml:space="preserve">  </w:t>
      </w:r>
      <w:r w:rsidR="00C241CA">
        <w:t>Please check the box to confirm that you have attached a copy of the scientific programme</w:t>
      </w:r>
      <w:r w:rsidR="00BF24BB">
        <w:t xml:space="preserve"> to the email application</w:t>
      </w:r>
      <w:r w:rsidR="00C241CA">
        <w:t xml:space="preserve">.  </w:t>
      </w:r>
    </w:p>
    <w:p w14:paraId="62BFC305" w14:textId="77777777" w:rsidR="00C241CA" w:rsidRDefault="00C241CA" w:rsidP="00180181">
      <w:pPr>
        <w:spacing w:before="0" w:after="0"/>
      </w:pPr>
    </w:p>
    <w:p w14:paraId="173AB008" w14:textId="77777777" w:rsidR="00180181" w:rsidRPr="00642BFB" w:rsidRDefault="00180181" w:rsidP="00180181">
      <w:pPr>
        <w:spacing w:before="0" w:after="0"/>
        <w:contextualSpacing/>
        <w:rPr>
          <w:b/>
          <w:bCs/>
        </w:rPr>
      </w:pPr>
      <w:r w:rsidRPr="00642BFB">
        <w:rPr>
          <w:b/>
          <w:bCs/>
        </w:rPr>
        <w:t>Diversity guidelines statement</w:t>
      </w:r>
    </w:p>
    <w:p w14:paraId="417FF0C2" w14:textId="22D75EE4" w:rsidR="00180181" w:rsidRDefault="00180181" w:rsidP="00180181">
      <w:pPr>
        <w:spacing w:before="0" w:after="0"/>
        <w:contextualSpacing/>
      </w:pPr>
      <w:r>
        <w:t>The Society is committed to increasing equality and diversity in the physiological sciences. Our work in this area permeates throughout all of our activities, organisers will be asked to commit to an aspirational target of 50% female representation of organisers and speakers, with a compulsory minimum of 33%. We will continue to work towards fair geographical balance as well as fair representation of both junior and senior research scientists.</w:t>
      </w:r>
    </w:p>
    <w:p w14:paraId="3B600CC5" w14:textId="77777777" w:rsidR="00965EE9" w:rsidRDefault="00965EE9" w:rsidP="00180181">
      <w:pPr>
        <w:spacing w:before="0" w:after="0"/>
        <w:contextualSpacing/>
      </w:pPr>
    </w:p>
    <w:p w14:paraId="61414A92" w14:textId="75AB16B0" w:rsidR="00180181" w:rsidRPr="00965EE9" w:rsidRDefault="004043C4" w:rsidP="00965EE9">
      <w:pPr>
        <w:rPr>
          <w:b/>
          <w:bCs/>
          <w:sz w:val="24"/>
          <w:szCs w:val="24"/>
        </w:rPr>
      </w:pPr>
      <w:sdt>
        <w:sdtPr>
          <w:rPr>
            <w:b/>
            <w:bCs/>
            <w:sz w:val="24"/>
            <w:szCs w:val="24"/>
          </w:rPr>
          <w:id w:val="2018811126"/>
          <w14:checkbox>
            <w14:checked w14:val="0"/>
            <w14:checkedState w14:val="2612" w14:font="MS Gothic"/>
            <w14:uncheckedState w14:val="2610" w14:font="MS Gothic"/>
          </w14:checkbox>
        </w:sdtPr>
        <w:sdtEndPr/>
        <w:sdtContent>
          <w:r w:rsidR="00C241CA">
            <w:rPr>
              <w:rFonts w:ascii="MS Gothic" w:eastAsia="MS Gothic" w:hAnsi="MS Gothic" w:hint="eastAsia"/>
              <w:b/>
              <w:bCs/>
              <w:sz w:val="24"/>
              <w:szCs w:val="24"/>
            </w:rPr>
            <w:t>☐</w:t>
          </w:r>
        </w:sdtContent>
      </w:sdt>
      <w:r w:rsidR="00965EE9" w:rsidRPr="00965EE9">
        <w:rPr>
          <w:b/>
          <w:bCs/>
          <w:sz w:val="24"/>
          <w:szCs w:val="24"/>
        </w:rPr>
        <w:t xml:space="preserve">  Please check the box </w:t>
      </w:r>
      <w:r w:rsidR="005166F4">
        <w:rPr>
          <w:b/>
          <w:bCs/>
          <w:sz w:val="24"/>
          <w:szCs w:val="24"/>
        </w:rPr>
        <w:t>confirming you have read</w:t>
      </w:r>
      <w:r w:rsidR="00951992">
        <w:rPr>
          <w:b/>
          <w:bCs/>
          <w:sz w:val="24"/>
          <w:szCs w:val="24"/>
        </w:rPr>
        <w:t xml:space="preserve"> and agree that your application meets</w:t>
      </w:r>
      <w:r w:rsidR="005166F4">
        <w:rPr>
          <w:b/>
          <w:bCs/>
          <w:sz w:val="24"/>
          <w:szCs w:val="24"/>
        </w:rPr>
        <w:t xml:space="preserve"> this</w:t>
      </w:r>
      <w:r w:rsidR="00951992">
        <w:rPr>
          <w:b/>
          <w:bCs/>
          <w:sz w:val="24"/>
          <w:szCs w:val="24"/>
        </w:rPr>
        <w:t xml:space="preserve"> requirement</w:t>
      </w:r>
      <w:r w:rsidR="005166F4">
        <w:rPr>
          <w:b/>
          <w:bCs/>
          <w:sz w:val="24"/>
          <w:szCs w:val="24"/>
        </w:rPr>
        <w:t xml:space="preserve">.  </w:t>
      </w:r>
      <w:r w:rsidR="00965EE9" w:rsidRPr="00965EE9">
        <w:rPr>
          <w:b/>
          <w:bCs/>
          <w:sz w:val="24"/>
          <w:szCs w:val="24"/>
        </w:rPr>
        <w:t xml:space="preserve">  </w:t>
      </w:r>
    </w:p>
    <w:sectPr w:rsidR="00180181" w:rsidRPr="00965EE9" w:rsidSect="00540BAC">
      <w:headerReference w:type="default" r:id="rId15"/>
      <w:footerReference w:type="default" r:id="rId16"/>
      <w:type w:val="continuous"/>
      <w:pgSz w:w="11906" w:h="16838" w:code="9"/>
      <w:pgMar w:top="2268"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A0F5" w14:textId="77777777" w:rsidR="00EF5930" w:rsidRDefault="00EF5930" w:rsidP="000D4D4E">
      <w:r>
        <w:separator/>
      </w:r>
    </w:p>
    <w:p w14:paraId="71969F9B" w14:textId="77777777" w:rsidR="00EF5930" w:rsidRDefault="00EF5930"/>
  </w:endnote>
  <w:endnote w:type="continuationSeparator" w:id="0">
    <w:p w14:paraId="5B99BB9D" w14:textId="77777777" w:rsidR="00EF5930" w:rsidRDefault="00EF5930" w:rsidP="000D4D4E">
      <w:r>
        <w:continuationSeparator/>
      </w:r>
    </w:p>
    <w:p w14:paraId="33BF612F" w14:textId="77777777" w:rsidR="00EF5930" w:rsidRDefault="00EF5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52" w:tblpY="15990"/>
      <w:tblOverlap w:val="never"/>
      <w:tblW w:w="10205" w:type="dxa"/>
      <w:tblBorders>
        <w:top w:val="single" w:sz="4" w:space="0" w:color="0098DB" w:themeColor="accent1"/>
      </w:tblBorders>
      <w:tblLayout w:type="fixed"/>
      <w:tblCellMar>
        <w:left w:w="0" w:type="dxa"/>
        <w:right w:w="0" w:type="dxa"/>
      </w:tblCellMar>
      <w:tblLook w:val="04A0" w:firstRow="1" w:lastRow="0" w:firstColumn="1" w:lastColumn="0" w:noHBand="0" w:noVBand="1"/>
    </w:tblPr>
    <w:tblGrid>
      <w:gridCol w:w="9751"/>
      <w:gridCol w:w="454"/>
    </w:tblGrid>
    <w:tr w:rsidR="00CB138C" w14:paraId="2FC24C10" w14:textId="77777777" w:rsidTr="009B26AF">
      <w:trPr>
        <w:trHeight w:val="454"/>
      </w:trPr>
      <w:tc>
        <w:tcPr>
          <w:tcW w:w="9751" w:type="dxa"/>
          <w:vAlign w:val="center"/>
        </w:tcPr>
        <w:p w14:paraId="4B0D73BA" w14:textId="77777777" w:rsidR="00CB138C" w:rsidRPr="006619BF" w:rsidRDefault="004043C4" w:rsidP="009B26AF">
          <w:pPr>
            <w:pStyle w:val="Footer"/>
          </w:pPr>
          <w:r>
            <w:fldChar w:fldCharType="begin"/>
          </w:r>
          <w:r>
            <w:instrText xml:space="preserve"> STYLEREF  ~DocPaperRef </w:instrText>
          </w:r>
          <w:r>
            <w:fldChar w:fldCharType="separate"/>
          </w:r>
          <w:r w:rsidR="00180181">
            <w:rPr>
              <w:noProof/>
            </w:rPr>
            <w:t>&lt;Insert Paper Reference Number&gt;</w:t>
          </w:r>
          <w:r>
            <w:rPr>
              <w:noProof/>
            </w:rPr>
            <w:fldChar w:fldCharType="end"/>
          </w:r>
        </w:p>
      </w:tc>
      <w:tc>
        <w:tcPr>
          <w:tcW w:w="454" w:type="dxa"/>
          <w:shd w:val="clear" w:color="auto" w:fill="0098DB" w:themeFill="accent1"/>
          <w:vAlign w:val="center"/>
        </w:tcPr>
        <w:p w14:paraId="5E1D93F7" w14:textId="77777777" w:rsidR="00CB138C" w:rsidRPr="00665D1C" w:rsidRDefault="00CB138C" w:rsidP="009B26AF">
          <w:pPr>
            <w:pStyle w:val="PageNumber"/>
          </w:pPr>
          <w:r w:rsidRPr="00665D1C">
            <w:fldChar w:fldCharType="begin"/>
          </w:r>
          <w:r w:rsidRPr="00665D1C">
            <w:instrText xml:space="preserve"> PAGE   \* MERGEFORMAT </w:instrText>
          </w:r>
          <w:r w:rsidRPr="00665D1C">
            <w:fldChar w:fldCharType="separate"/>
          </w:r>
          <w:r w:rsidR="008A20F0">
            <w:rPr>
              <w:noProof/>
            </w:rPr>
            <w:t>2</w:t>
          </w:r>
          <w:r w:rsidRPr="00665D1C">
            <w:rPr>
              <w:noProof/>
            </w:rPr>
            <w:fldChar w:fldCharType="end"/>
          </w:r>
        </w:p>
      </w:tc>
    </w:tr>
  </w:tbl>
  <w:p w14:paraId="4BECD9C7" w14:textId="77777777" w:rsidR="00CB138C" w:rsidRPr="00455AA4" w:rsidRDefault="00CB138C" w:rsidP="00CB1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52" w:tblpY="15990"/>
      <w:tblOverlap w:val="never"/>
      <w:tblW w:w="10205" w:type="dxa"/>
      <w:tblBorders>
        <w:top w:val="single" w:sz="4" w:space="0" w:color="0098DB" w:themeColor="accent1"/>
      </w:tblBorders>
      <w:tblLayout w:type="fixed"/>
      <w:tblCellMar>
        <w:left w:w="0" w:type="dxa"/>
        <w:right w:w="0" w:type="dxa"/>
      </w:tblCellMar>
      <w:tblLook w:val="04A0" w:firstRow="1" w:lastRow="0" w:firstColumn="1" w:lastColumn="0" w:noHBand="0" w:noVBand="1"/>
    </w:tblPr>
    <w:tblGrid>
      <w:gridCol w:w="9487"/>
      <w:gridCol w:w="718"/>
    </w:tblGrid>
    <w:tr w:rsidR="008A20F0" w14:paraId="71C4568E" w14:textId="77777777" w:rsidTr="001C13A3">
      <w:trPr>
        <w:trHeight w:val="454"/>
      </w:trPr>
      <w:tc>
        <w:tcPr>
          <w:tcW w:w="9751" w:type="dxa"/>
          <w:vAlign w:val="center"/>
        </w:tcPr>
        <w:p w14:paraId="3F26C555" w14:textId="03E73059" w:rsidR="008A20F0" w:rsidRPr="006619BF" w:rsidRDefault="008A20F0" w:rsidP="009B26AF">
          <w:pPr>
            <w:pStyle w:val="Footer"/>
          </w:pPr>
        </w:p>
      </w:tc>
      <w:tc>
        <w:tcPr>
          <w:tcW w:w="737" w:type="dxa"/>
          <w:shd w:val="clear" w:color="auto" w:fill="0098DB" w:themeFill="accent1"/>
          <w:vAlign w:val="center"/>
        </w:tcPr>
        <w:p w14:paraId="4D6D362E" w14:textId="77777777" w:rsidR="008A20F0" w:rsidRPr="00665D1C" w:rsidRDefault="001C13A3" w:rsidP="009B26AF">
          <w:pPr>
            <w:pStyle w:val="PageNumber"/>
          </w:pPr>
          <w:r>
            <w:fldChar w:fldCharType="begin"/>
          </w:r>
          <w:r>
            <w:instrText xml:space="preserve"> PAGE   \* MERGEFORMAT </w:instrText>
          </w:r>
          <w:r>
            <w:fldChar w:fldCharType="separate"/>
          </w:r>
          <w:r>
            <w:rPr>
              <w:noProof/>
            </w:rPr>
            <w:t>2</w:t>
          </w:r>
          <w:r>
            <w:fldChar w:fldCharType="end"/>
          </w:r>
          <w:r>
            <w:t xml:space="preserve"> of </w:t>
          </w:r>
          <w:r w:rsidR="004043C4">
            <w:fldChar w:fldCharType="begin"/>
          </w:r>
          <w:r w:rsidR="004043C4">
            <w:instrText xml:space="preserve"> NUMPAGES   \* MERGEFORMAT </w:instrText>
          </w:r>
          <w:r w:rsidR="004043C4">
            <w:fldChar w:fldCharType="separate"/>
          </w:r>
          <w:r>
            <w:rPr>
              <w:noProof/>
            </w:rPr>
            <w:t>2</w:t>
          </w:r>
          <w:r w:rsidR="004043C4">
            <w:rPr>
              <w:noProof/>
            </w:rPr>
            <w:fldChar w:fldCharType="end"/>
          </w:r>
        </w:p>
      </w:tc>
    </w:tr>
  </w:tbl>
  <w:p w14:paraId="1439693E" w14:textId="77777777" w:rsidR="008A20F0" w:rsidRPr="00455AA4" w:rsidRDefault="008A20F0" w:rsidP="00CB1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D487" w14:textId="77777777" w:rsidR="00EF5930" w:rsidRDefault="00EF5930" w:rsidP="000D4D4E">
      <w:r>
        <w:separator/>
      </w:r>
    </w:p>
    <w:p w14:paraId="1D791224" w14:textId="77777777" w:rsidR="00EF5930" w:rsidRDefault="00EF5930"/>
  </w:footnote>
  <w:footnote w:type="continuationSeparator" w:id="0">
    <w:p w14:paraId="1724B62A" w14:textId="77777777" w:rsidR="00EF5930" w:rsidRDefault="00EF5930" w:rsidP="000D4D4E">
      <w:r>
        <w:continuationSeparator/>
      </w:r>
    </w:p>
    <w:p w14:paraId="766D15C3" w14:textId="77777777" w:rsidR="00EF5930" w:rsidRDefault="00EF5930"/>
  </w:footnote>
  <w:footnote w:type="continuationNotice" w:id="1">
    <w:p w14:paraId="6C6670B9" w14:textId="77777777" w:rsidR="00EF5930" w:rsidRDefault="00EF5930">
      <w:pPr>
        <w:spacing w:after="0"/>
      </w:pPr>
    </w:p>
    <w:p w14:paraId="30FF6849" w14:textId="77777777" w:rsidR="00EF5930" w:rsidRDefault="00EF5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52" w:tblpY="852"/>
      <w:tblW w:w="10206" w:type="dxa"/>
      <w:tblLayout w:type="fixed"/>
      <w:tblCellMar>
        <w:left w:w="0" w:type="dxa"/>
        <w:right w:w="0" w:type="dxa"/>
      </w:tblCellMar>
      <w:tblLook w:val="04A0" w:firstRow="1" w:lastRow="0" w:firstColumn="1" w:lastColumn="0" w:noHBand="0" w:noVBand="1"/>
    </w:tblPr>
    <w:tblGrid>
      <w:gridCol w:w="8505"/>
      <w:gridCol w:w="1701"/>
    </w:tblGrid>
    <w:tr w:rsidR="00CB138C" w14:paraId="614D1EB5" w14:textId="77777777" w:rsidTr="009B26AF">
      <w:trPr>
        <w:trHeight w:val="567"/>
      </w:trPr>
      <w:tc>
        <w:tcPr>
          <w:tcW w:w="8505" w:type="dxa"/>
          <w:vAlign w:val="bottom"/>
        </w:tcPr>
        <w:p w14:paraId="29551548" w14:textId="77777777" w:rsidR="00CB138C" w:rsidRPr="006619BF" w:rsidRDefault="004043C4" w:rsidP="009B26AF">
          <w:pPr>
            <w:pStyle w:val="Header"/>
          </w:pPr>
          <w:r>
            <w:fldChar w:fldCharType="begin"/>
          </w:r>
          <w:r>
            <w:instrText xml:space="preserve"> STYLEREF  ~DocTitle </w:instrText>
          </w:r>
          <w:r>
            <w:fldChar w:fldCharType="separate"/>
          </w:r>
          <w:r w:rsidR="00180181">
            <w:rPr>
              <w:noProof/>
            </w:rPr>
            <w:t>&lt;Click here and insert Document Title&gt;</w:t>
          </w:r>
          <w:r>
            <w:rPr>
              <w:noProof/>
            </w:rPr>
            <w:fldChar w:fldCharType="end"/>
          </w:r>
        </w:p>
      </w:tc>
      <w:tc>
        <w:tcPr>
          <w:tcW w:w="1701" w:type="dxa"/>
        </w:tcPr>
        <w:p w14:paraId="401E3111" w14:textId="77777777" w:rsidR="00CB138C" w:rsidRDefault="00CB138C" w:rsidP="009B26AF">
          <w:pPr>
            <w:pStyle w:val="Header"/>
          </w:pPr>
          <w:r w:rsidRPr="005E7662">
            <w:rPr>
              <w:noProof/>
              <w:lang w:eastAsia="en-GB"/>
            </w:rPr>
            <w:drawing>
              <wp:inline distT="0" distB="0" distL="0" distR="0" wp14:anchorId="5D4A1F39" wp14:editId="7F9CA72B">
                <wp:extent cx="1051200"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1200" cy="360000"/>
                        </a:xfrm>
                        <a:prstGeom prst="rect">
                          <a:avLst/>
                        </a:prstGeom>
                        <a:noFill/>
                        <a:ln>
                          <a:noFill/>
                        </a:ln>
                        <a:effectLst/>
                      </pic:spPr>
                    </pic:pic>
                  </a:graphicData>
                </a:graphic>
              </wp:inline>
            </w:drawing>
          </w:r>
        </w:p>
      </w:tc>
    </w:tr>
  </w:tbl>
  <w:p w14:paraId="669FF52C" w14:textId="77777777" w:rsidR="00CB138C" w:rsidRDefault="00CB1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F6BB" w14:textId="77777777" w:rsidR="009C4FEE" w:rsidRDefault="00600959">
    <w:pPr>
      <w:pStyle w:val="Header"/>
    </w:pPr>
    <w:r w:rsidRPr="005E7662">
      <w:rPr>
        <w:noProof/>
        <w:lang w:eastAsia="en-GB"/>
      </w:rPr>
      <w:drawing>
        <wp:anchor distT="0" distB="0" distL="114300" distR="114300" simplePos="0" relativeHeight="251670528" behindDoc="1" locked="1" layoutInCell="1" allowOverlap="1" wp14:anchorId="37C6182E" wp14:editId="459A646B">
          <wp:simplePos x="5076967" y="696036"/>
          <wp:positionH relativeFrom="margin">
            <wp:align>right</wp:align>
          </wp:positionH>
          <wp:positionV relativeFrom="page">
            <wp:posOffset>540385</wp:posOffset>
          </wp:positionV>
          <wp:extent cx="2088000" cy="712800"/>
          <wp:effectExtent l="0" t="0" r="762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8000" cy="712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52" w:tblpY="852"/>
      <w:tblW w:w="10206" w:type="dxa"/>
      <w:tblLayout w:type="fixed"/>
      <w:tblCellMar>
        <w:left w:w="0" w:type="dxa"/>
        <w:right w:w="0" w:type="dxa"/>
      </w:tblCellMar>
      <w:tblLook w:val="04A0" w:firstRow="1" w:lastRow="0" w:firstColumn="1" w:lastColumn="0" w:noHBand="0" w:noVBand="1"/>
    </w:tblPr>
    <w:tblGrid>
      <w:gridCol w:w="8505"/>
      <w:gridCol w:w="1701"/>
    </w:tblGrid>
    <w:tr w:rsidR="008A20F0" w14:paraId="352867B2" w14:textId="77777777" w:rsidTr="009B26AF">
      <w:trPr>
        <w:trHeight w:val="567"/>
      </w:trPr>
      <w:tc>
        <w:tcPr>
          <w:tcW w:w="8505" w:type="dxa"/>
          <w:vAlign w:val="bottom"/>
        </w:tcPr>
        <w:p w14:paraId="33BECAD0" w14:textId="12051D51" w:rsidR="008A20F0" w:rsidRPr="006619BF" w:rsidRDefault="004043C4" w:rsidP="009B26AF">
          <w:pPr>
            <w:pStyle w:val="Header"/>
          </w:pPr>
          <w:r>
            <w:fldChar w:fldCharType="begin"/>
          </w:r>
          <w:r>
            <w:instrText xml:space="preserve"> STYLEREF  ~DocTitle </w:instrText>
          </w:r>
          <w:r>
            <w:fldChar w:fldCharType="separate"/>
          </w:r>
          <w:r>
            <w:rPr>
              <w:noProof/>
            </w:rPr>
            <w:t>Application for funding to support non-Society meetings</w:t>
          </w:r>
          <w:r>
            <w:rPr>
              <w:noProof/>
            </w:rPr>
            <w:fldChar w:fldCharType="end"/>
          </w:r>
        </w:p>
      </w:tc>
      <w:tc>
        <w:tcPr>
          <w:tcW w:w="1701" w:type="dxa"/>
        </w:tcPr>
        <w:p w14:paraId="397769F3" w14:textId="77777777" w:rsidR="008A20F0" w:rsidRDefault="008A20F0" w:rsidP="009B26AF">
          <w:pPr>
            <w:pStyle w:val="Header"/>
          </w:pPr>
          <w:r w:rsidRPr="005E7662">
            <w:rPr>
              <w:noProof/>
              <w:lang w:eastAsia="en-GB"/>
            </w:rPr>
            <w:drawing>
              <wp:inline distT="0" distB="0" distL="0" distR="0" wp14:anchorId="4F0B3031" wp14:editId="7B44A109">
                <wp:extent cx="105120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1200" cy="360000"/>
                        </a:xfrm>
                        <a:prstGeom prst="rect">
                          <a:avLst/>
                        </a:prstGeom>
                        <a:noFill/>
                        <a:ln>
                          <a:noFill/>
                        </a:ln>
                        <a:effectLst/>
                      </pic:spPr>
                    </pic:pic>
                  </a:graphicData>
                </a:graphic>
              </wp:inline>
            </w:drawing>
          </w:r>
        </w:p>
      </w:tc>
    </w:tr>
  </w:tbl>
  <w:p w14:paraId="6A1ED806" w14:textId="77777777" w:rsidR="008A20F0" w:rsidRDefault="008A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1880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2034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4A9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0467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4E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ED3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8E83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58EA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61A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48A6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032F24"/>
    <w:multiLevelType w:val="multilevel"/>
    <w:tmpl w:val="0BEA553C"/>
    <w:lvl w:ilvl="0">
      <w:start w:val="1"/>
      <w:numFmt w:val="decimal"/>
      <w:lvlRestart w:val="0"/>
      <w:isLgl/>
      <w:lvlText w:val="%1"/>
      <w:lvlJc w:val="right"/>
      <w:pPr>
        <w:tabs>
          <w:tab w:val="num" w:pos="0"/>
        </w:tabs>
        <w:ind w:left="0" w:hanging="198"/>
      </w:pPr>
      <w:rPr>
        <w:rFonts w:ascii="Arial" w:hAnsi="Arial" w:cs="Arial"/>
        <w:b/>
        <w:color w:val="053747"/>
        <w:sz w:val="32"/>
      </w:rPr>
    </w:lvl>
    <w:lvl w:ilvl="1">
      <w:start w:val="1"/>
      <w:numFmt w:val="decimal"/>
      <w:isLgl/>
      <w:lvlText w:val="%1.%2"/>
      <w:lvlJc w:val="right"/>
      <w:pPr>
        <w:tabs>
          <w:tab w:val="num" w:pos="0"/>
        </w:tabs>
        <w:ind w:left="0" w:hanging="198"/>
      </w:pPr>
      <w:rPr>
        <w:rFonts w:ascii="Arial" w:hAnsi="Arial" w:cs="Arial"/>
        <w:b/>
        <w:color w:val="0081AD"/>
        <w:sz w:val="18"/>
      </w:rPr>
    </w:lvl>
    <w:lvl w:ilvl="2">
      <w:start w:val="1"/>
      <w:numFmt w:val="decimal"/>
      <w:isLgl/>
      <w:lvlText w:val="%1.%2.%3"/>
      <w:lvlJc w:val="right"/>
      <w:pPr>
        <w:tabs>
          <w:tab w:val="num" w:pos="0"/>
        </w:tabs>
        <w:ind w:left="0" w:hanging="198"/>
      </w:pPr>
      <w:rPr>
        <w:rFonts w:ascii="Arial" w:hAnsi="Arial" w:cs="Arial"/>
        <w:b w:val="0"/>
        <w:color w:val="0081AD"/>
        <w:sz w:val="18"/>
      </w:rPr>
    </w:lvl>
    <w:lvl w:ilvl="3">
      <w:start w:val="1"/>
      <w:numFmt w:val="decimal"/>
      <w:isLgl/>
      <w:lvlText w:val="%1.%2.%3.%4"/>
      <w:lvlJc w:val="right"/>
      <w:pPr>
        <w:tabs>
          <w:tab w:val="num" w:pos="0"/>
        </w:tabs>
        <w:ind w:left="0" w:hanging="198"/>
      </w:pPr>
      <w:rPr>
        <w:rFonts w:ascii="Arial" w:hAnsi="Arial" w:cs="Arial"/>
        <w:b w:val="0"/>
        <w:color w:val="0081AD"/>
        <w:sz w:val="18"/>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8A0436B"/>
    <w:multiLevelType w:val="multilevel"/>
    <w:tmpl w:val="AD18F7C2"/>
    <w:lvl w:ilvl="0">
      <w:start w:val="1"/>
      <w:numFmt w:val="upperLetter"/>
      <w:lvlRestart w:val="0"/>
      <w:pStyle w:val="AppHead"/>
      <w:lvlText w:val="%1"/>
      <w:lvlJc w:val="left"/>
      <w:pPr>
        <w:ind w:left="0" w:hanging="851"/>
      </w:pPr>
      <w:rPr>
        <w:rFonts w:ascii="Calibri Light" w:hAnsi="Calibri Light" w:cs="Arial" w:hint="default"/>
        <w:b w:val="0"/>
        <w:i w:val="0"/>
        <w:color w:val="0098DB" w:themeColor="accent1"/>
        <w:sz w:val="72"/>
      </w:rPr>
    </w:lvl>
    <w:lvl w:ilvl="1">
      <w:start w:val="1"/>
      <w:numFmt w:val="decimal"/>
      <w:lvlText w:val="%1.%2"/>
      <w:lvlJc w:val="right"/>
      <w:pPr>
        <w:tabs>
          <w:tab w:val="num" w:pos="0"/>
        </w:tabs>
        <w:ind w:left="0" w:hanging="283"/>
      </w:pPr>
      <w:rPr>
        <w:rFonts w:ascii="Arial" w:hAnsi="Arial" w:cs="Arial" w:hint="default"/>
        <w:b/>
        <w:i w:val="0"/>
        <w:color w:val="00B9F2"/>
        <w:sz w:val="28"/>
      </w:rPr>
    </w:lvl>
    <w:lvl w:ilvl="2">
      <w:start w:val="1"/>
      <w:numFmt w:val="decimal"/>
      <w:lvlText w:val="%1.%2.%3"/>
      <w:lvlJc w:val="left"/>
      <w:pPr>
        <w:tabs>
          <w:tab w:val="num" w:pos="0"/>
        </w:tabs>
        <w:ind w:left="0" w:hanging="283"/>
      </w:pPr>
      <w:rPr>
        <w:rFonts w:ascii="Arial" w:hAnsi="Arial" w:cs="Arial" w:hint="default"/>
        <w:b/>
        <w:i w:val="0"/>
        <w:color w:val="00B9F2"/>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0E78EC"/>
    <w:multiLevelType w:val="hybridMultilevel"/>
    <w:tmpl w:val="60AC08B4"/>
    <w:lvl w:ilvl="0" w:tplc="36F6DE4A">
      <w:start w:val="1"/>
      <w:numFmt w:val="bullet"/>
      <w:lvlText w:val="‒"/>
      <w:lvlJc w:val="left"/>
      <w:pPr>
        <w:tabs>
          <w:tab w:val="num" w:pos="851"/>
        </w:tabs>
        <w:ind w:left="851" w:hanging="426"/>
      </w:pPr>
      <w:rPr>
        <w:rFonts w:ascii="Calibri" w:hAnsi="Calibri" w:hint="default"/>
        <w:color w:val="0098DB" w:themeColor="accent1"/>
      </w:rPr>
    </w:lvl>
    <w:lvl w:ilvl="1" w:tplc="08090003" w:tentative="1">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4A0744BE"/>
    <w:multiLevelType w:val="multilevel"/>
    <w:tmpl w:val="BB206982"/>
    <w:lvl w:ilvl="0">
      <w:start w:val="1"/>
      <w:numFmt w:val="bullet"/>
      <w:lvlText w:val=""/>
      <w:lvlJc w:val="left"/>
      <w:pPr>
        <w:tabs>
          <w:tab w:val="num" w:pos="425"/>
        </w:tabs>
        <w:ind w:left="425" w:hanging="425"/>
      </w:pPr>
      <w:rPr>
        <w:rFonts w:ascii="Wingdings" w:hAnsi="Wingdings" w:hint="default"/>
        <w:color w:val="0098DB" w:themeColor="accent1"/>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4" w15:restartNumberingAfterBreak="0">
    <w:nsid w:val="54CF620D"/>
    <w:multiLevelType w:val="multilevel"/>
    <w:tmpl w:val="9E98BF8A"/>
    <w:lvl w:ilvl="0">
      <w:start w:val="1"/>
      <w:numFmt w:val="decimal"/>
      <w:lvlRestart w:val="0"/>
      <w:isLgl/>
      <w:lvlText w:val="%1"/>
      <w:lvlJc w:val="left"/>
      <w:pPr>
        <w:tabs>
          <w:tab w:val="num" w:pos="0"/>
        </w:tabs>
        <w:ind w:left="0" w:hanging="851"/>
      </w:pPr>
      <w:rPr>
        <w:rFonts w:ascii="Calibri Light" w:hAnsi="Calibri Light" w:hint="default"/>
        <w:b w:val="0"/>
        <w:sz w:val="96"/>
      </w:rPr>
    </w:lvl>
    <w:lvl w:ilvl="1">
      <w:start w:val="1"/>
      <w:numFmt w:val="decimal"/>
      <w:isLgl/>
      <w:lvlText w:val="%1.%2"/>
      <w:lvlJc w:val="left"/>
      <w:pPr>
        <w:tabs>
          <w:tab w:val="num" w:pos="0"/>
        </w:tabs>
        <w:ind w:left="0" w:hanging="851"/>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15" w15:restartNumberingAfterBreak="0">
    <w:nsid w:val="55F96F15"/>
    <w:multiLevelType w:val="multilevel"/>
    <w:tmpl w:val="0D861E1E"/>
    <w:lvl w:ilvl="0">
      <w:start w:val="1"/>
      <w:numFmt w:val="bullet"/>
      <w:pStyle w:val="Bullet1"/>
      <w:lvlText w:val=""/>
      <w:lvlJc w:val="left"/>
      <w:pPr>
        <w:tabs>
          <w:tab w:val="num" w:pos="284"/>
        </w:tabs>
        <w:ind w:left="284" w:hanging="284"/>
      </w:pPr>
      <w:rPr>
        <w:rFonts w:ascii="Wingdings" w:hAnsi="Wingdings" w:hint="default"/>
        <w:color w:val="0098DB" w:themeColor="accent1"/>
      </w:rPr>
    </w:lvl>
    <w:lvl w:ilvl="1">
      <w:start w:val="1"/>
      <w:numFmt w:val="bullet"/>
      <w:pStyle w:val="Bullet2"/>
      <w:lvlText w:val="–"/>
      <w:lvlJc w:val="left"/>
      <w:pPr>
        <w:tabs>
          <w:tab w:val="num" w:pos="567"/>
        </w:tabs>
        <w:ind w:left="567" w:hanging="283"/>
      </w:pPr>
      <w:rPr>
        <w:rFonts w:ascii="(none)" w:hAnsi="(none)" w:hint="default"/>
        <w:color w:val="0098DB" w:themeColor="accent1"/>
      </w:rPr>
    </w:lvl>
    <w:lvl w:ilvl="2">
      <w:start w:val="1"/>
      <w:numFmt w:val="bullet"/>
      <w:pStyle w:val="Bullet3"/>
      <w:lvlText w:val="–"/>
      <w:lvlJc w:val="left"/>
      <w:pPr>
        <w:tabs>
          <w:tab w:val="num" w:pos="851"/>
        </w:tabs>
        <w:ind w:left="851" w:hanging="284"/>
      </w:pPr>
      <w:rPr>
        <w:rFonts w:ascii="(none)" w:hAnsi="(none)" w:hint="default"/>
        <w:color w:val="0098DB"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6" w15:restartNumberingAfterBreak="0">
    <w:nsid w:val="6EE3444F"/>
    <w:multiLevelType w:val="hybridMultilevel"/>
    <w:tmpl w:val="F788D6EA"/>
    <w:lvl w:ilvl="0" w:tplc="5E7635DE">
      <w:start w:val="1"/>
      <w:numFmt w:val="bullet"/>
      <w:pStyle w:val="TableBullet1"/>
      <w:lvlText w:val=""/>
      <w:lvlJc w:val="left"/>
      <w:pPr>
        <w:tabs>
          <w:tab w:val="num" w:pos="227"/>
        </w:tabs>
        <w:ind w:left="227" w:hanging="227"/>
      </w:pPr>
      <w:rPr>
        <w:rFonts w:ascii="Wingdings" w:hAnsi="Wingdings" w:hint="default"/>
        <w:color w:val="0098DB" w:themeColor="accent1"/>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6A3518"/>
    <w:multiLevelType w:val="multilevel"/>
    <w:tmpl w:val="2A18266C"/>
    <w:lvl w:ilvl="0">
      <w:start w:val="1"/>
      <w:numFmt w:val="decimal"/>
      <w:pStyle w:val="NumBullet1"/>
      <w:lvlText w:val="%1."/>
      <w:lvlJc w:val="left"/>
      <w:pPr>
        <w:tabs>
          <w:tab w:val="num" w:pos="425"/>
        </w:tabs>
        <w:ind w:left="425" w:hanging="425"/>
      </w:pPr>
      <w:rPr>
        <w:rFonts w:hint="default"/>
        <w:color w:val="0098DB" w:themeColor="accent1"/>
      </w:rPr>
    </w:lvl>
    <w:lvl w:ilvl="1">
      <w:start w:val="1"/>
      <w:numFmt w:val="lowerLetter"/>
      <w:pStyle w:val="NumBullet2"/>
      <w:lvlText w:val="%2."/>
      <w:lvlJc w:val="left"/>
      <w:pPr>
        <w:tabs>
          <w:tab w:val="num" w:pos="851"/>
        </w:tabs>
        <w:ind w:left="851" w:hanging="426"/>
      </w:pPr>
      <w:rPr>
        <w:rFonts w:hint="default"/>
        <w:color w:val="0098DB" w:themeColor="accent1"/>
      </w:rPr>
    </w:lvl>
    <w:lvl w:ilvl="2">
      <w:start w:val="1"/>
      <w:numFmt w:val="lowerRoman"/>
      <w:pStyle w:val="NumBullet3"/>
      <w:lvlText w:val="%3."/>
      <w:lvlJc w:val="left"/>
      <w:pPr>
        <w:tabs>
          <w:tab w:val="num" w:pos="1276"/>
        </w:tabs>
        <w:ind w:left="1276" w:hanging="425"/>
      </w:pPr>
      <w:rPr>
        <w:rFonts w:hint="default"/>
        <w:color w:val="0098DB"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7C924075"/>
    <w:multiLevelType w:val="hybridMultilevel"/>
    <w:tmpl w:val="19C8791C"/>
    <w:lvl w:ilvl="0" w:tplc="62C4881C">
      <w:start w:val="1"/>
      <w:numFmt w:val="bullet"/>
      <w:lvlText w:val="‒"/>
      <w:lvlJc w:val="left"/>
      <w:pPr>
        <w:tabs>
          <w:tab w:val="num" w:pos="1276"/>
        </w:tabs>
        <w:ind w:left="1276" w:hanging="425"/>
      </w:pPr>
      <w:rPr>
        <w:rFonts w:ascii="Calibri" w:hAnsi="Calibri" w:hint="default"/>
        <w:color w:val="0098DB" w:themeColor="accent1"/>
      </w:rPr>
    </w:lvl>
    <w:lvl w:ilvl="1" w:tplc="08090003" w:tentative="1">
      <w:start w:val="1"/>
      <w:numFmt w:val="bullet"/>
      <w:lvlText w:val="o"/>
      <w:lvlJc w:val="left"/>
      <w:pPr>
        <w:ind w:left="3580" w:hanging="360"/>
      </w:pPr>
      <w:rPr>
        <w:rFonts w:ascii="Courier New" w:hAnsi="Courier New" w:cs="Courier New" w:hint="default"/>
      </w:rPr>
    </w:lvl>
    <w:lvl w:ilvl="2" w:tplc="08090005" w:tentative="1">
      <w:start w:val="1"/>
      <w:numFmt w:val="bullet"/>
      <w:lvlText w:val=""/>
      <w:lvlJc w:val="left"/>
      <w:pPr>
        <w:ind w:left="4300" w:hanging="360"/>
      </w:pPr>
      <w:rPr>
        <w:rFonts w:ascii="Wingdings" w:hAnsi="Wingdings" w:hint="default"/>
      </w:rPr>
    </w:lvl>
    <w:lvl w:ilvl="3" w:tplc="08090001" w:tentative="1">
      <w:start w:val="1"/>
      <w:numFmt w:val="bullet"/>
      <w:lvlText w:val=""/>
      <w:lvlJc w:val="left"/>
      <w:pPr>
        <w:ind w:left="5020" w:hanging="360"/>
      </w:pPr>
      <w:rPr>
        <w:rFonts w:ascii="Symbol" w:hAnsi="Symbol" w:hint="default"/>
      </w:rPr>
    </w:lvl>
    <w:lvl w:ilvl="4" w:tplc="08090003" w:tentative="1">
      <w:start w:val="1"/>
      <w:numFmt w:val="bullet"/>
      <w:lvlText w:val="o"/>
      <w:lvlJc w:val="left"/>
      <w:pPr>
        <w:ind w:left="5740" w:hanging="360"/>
      </w:pPr>
      <w:rPr>
        <w:rFonts w:ascii="Courier New" w:hAnsi="Courier New" w:cs="Courier New" w:hint="default"/>
      </w:rPr>
    </w:lvl>
    <w:lvl w:ilvl="5" w:tplc="08090005" w:tentative="1">
      <w:start w:val="1"/>
      <w:numFmt w:val="bullet"/>
      <w:lvlText w:val=""/>
      <w:lvlJc w:val="left"/>
      <w:pPr>
        <w:ind w:left="6460" w:hanging="360"/>
      </w:pPr>
      <w:rPr>
        <w:rFonts w:ascii="Wingdings" w:hAnsi="Wingdings" w:hint="default"/>
      </w:rPr>
    </w:lvl>
    <w:lvl w:ilvl="6" w:tplc="08090001" w:tentative="1">
      <w:start w:val="1"/>
      <w:numFmt w:val="bullet"/>
      <w:lvlText w:val=""/>
      <w:lvlJc w:val="left"/>
      <w:pPr>
        <w:ind w:left="7180" w:hanging="360"/>
      </w:pPr>
      <w:rPr>
        <w:rFonts w:ascii="Symbol" w:hAnsi="Symbol" w:hint="default"/>
      </w:rPr>
    </w:lvl>
    <w:lvl w:ilvl="7" w:tplc="08090003" w:tentative="1">
      <w:start w:val="1"/>
      <w:numFmt w:val="bullet"/>
      <w:lvlText w:val="o"/>
      <w:lvlJc w:val="left"/>
      <w:pPr>
        <w:ind w:left="7900" w:hanging="360"/>
      </w:pPr>
      <w:rPr>
        <w:rFonts w:ascii="Courier New" w:hAnsi="Courier New" w:cs="Courier New" w:hint="default"/>
      </w:rPr>
    </w:lvl>
    <w:lvl w:ilvl="8" w:tplc="08090005" w:tentative="1">
      <w:start w:val="1"/>
      <w:numFmt w:val="bullet"/>
      <w:lvlText w:val=""/>
      <w:lvlJc w:val="left"/>
      <w:pPr>
        <w:ind w:left="8620" w:hanging="360"/>
      </w:pPr>
      <w:rPr>
        <w:rFonts w:ascii="Wingdings" w:hAnsi="Wingdings" w:hint="default"/>
      </w:rPr>
    </w:lvl>
  </w:abstractNum>
  <w:num w:numId="1" w16cid:durableId="781192441">
    <w:abstractNumId w:val="13"/>
  </w:num>
  <w:num w:numId="2" w16cid:durableId="2086148254">
    <w:abstractNumId w:val="17"/>
  </w:num>
  <w:num w:numId="3" w16cid:durableId="1754428053">
    <w:abstractNumId w:val="16"/>
  </w:num>
  <w:num w:numId="4" w16cid:durableId="2138528611">
    <w:abstractNumId w:val="10"/>
  </w:num>
  <w:num w:numId="5" w16cid:durableId="1180965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6710473">
    <w:abstractNumId w:val="14"/>
  </w:num>
  <w:num w:numId="7" w16cid:durableId="237597036">
    <w:abstractNumId w:val="12"/>
  </w:num>
  <w:num w:numId="8" w16cid:durableId="984240162">
    <w:abstractNumId w:val="18"/>
  </w:num>
  <w:num w:numId="9" w16cid:durableId="2072995684">
    <w:abstractNumId w:val="11"/>
  </w:num>
  <w:num w:numId="10" w16cid:durableId="689070628">
    <w:abstractNumId w:val="15"/>
  </w:num>
  <w:num w:numId="11" w16cid:durableId="1741979568">
    <w:abstractNumId w:val="9"/>
  </w:num>
  <w:num w:numId="12" w16cid:durableId="20252747">
    <w:abstractNumId w:val="7"/>
  </w:num>
  <w:num w:numId="13" w16cid:durableId="1967546467">
    <w:abstractNumId w:val="6"/>
  </w:num>
  <w:num w:numId="14" w16cid:durableId="452794649">
    <w:abstractNumId w:val="5"/>
  </w:num>
  <w:num w:numId="15" w16cid:durableId="1158234156">
    <w:abstractNumId w:val="4"/>
  </w:num>
  <w:num w:numId="16" w16cid:durableId="283273691">
    <w:abstractNumId w:val="8"/>
  </w:num>
  <w:num w:numId="17" w16cid:durableId="1485274974">
    <w:abstractNumId w:val="3"/>
  </w:num>
  <w:num w:numId="18" w16cid:durableId="1739210200">
    <w:abstractNumId w:val="2"/>
  </w:num>
  <w:num w:numId="19" w16cid:durableId="553154142">
    <w:abstractNumId w:val="1"/>
  </w:num>
  <w:num w:numId="20" w16cid:durableId="148145978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CXlSzDKpEX+DmOOabp46ljdty2iuk10RMGWc/WeU1nxoo6JUz1lu5uVIHTB4jMEo8ysuGkTg87fJzeBTVi8NEA==" w:salt="A7K+Z8RCTH3SJLk6Ty/13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0181"/>
    <w:rsid w:val="00000DE6"/>
    <w:rsid w:val="000038EC"/>
    <w:rsid w:val="00004A45"/>
    <w:rsid w:val="00004CAE"/>
    <w:rsid w:val="00004E3D"/>
    <w:rsid w:val="0000660A"/>
    <w:rsid w:val="00007CB0"/>
    <w:rsid w:val="00014A60"/>
    <w:rsid w:val="00015767"/>
    <w:rsid w:val="00016D12"/>
    <w:rsid w:val="000171CC"/>
    <w:rsid w:val="000175C8"/>
    <w:rsid w:val="0002070D"/>
    <w:rsid w:val="00021697"/>
    <w:rsid w:val="0002176B"/>
    <w:rsid w:val="000220BC"/>
    <w:rsid w:val="00023604"/>
    <w:rsid w:val="0002507C"/>
    <w:rsid w:val="00025C4A"/>
    <w:rsid w:val="000277B2"/>
    <w:rsid w:val="00027E1D"/>
    <w:rsid w:val="0003025A"/>
    <w:rsid w:val="000303F6"/>
    <w:rsid w:val="00030B53"/>
    <w:rsid w:val="00033281"/>
    <w:rsid w:val="0003358C"/>
    <w:rsid w:val="00035B5B"/>
    <w:rsid w:val="000368FD"/>
    <w:rsid w:val="00037E54"/>
    <w:rsid w:val="000402C3"/>
    <w:rsid w:val="00040AB1"/>
    <w:rsid w:val="00041E95"/>
    <w:rsid w:val="00042126"/>
    <w:rsid w:val="00043C11"/>
    <w:rsid w:val="0004538F"/>
    <w:rsid w:val="000454C6"/>
    <w:rsid w:val="00046818"/>
    <w:rsid w:val="000520DF"/>
    <w:rsid w:val="00052B3A"/>
    <w:rsid w:val="00053D47"/>
    <w:rsid w:val="00053E30"/>
    <w:rsid w:val="00054788"/>
    <w:rsid w:val="00055B5C"/>
    <w:rsid w:val="00055BFC"/>
    <w:rsid w:val="00056E86"/>
    <w:rsid w:val="00060BA5"/>
    <w:rsid w:val="00062819"/>
    <w:rsid w:val="00066B40"/>
    <w:rsid w:val="000707D4"/>
    <w:rsid w:val="00072C0C"/>
    <w:rsid w:val="000737C5"/>
    <w:rsid w:val="00073831"/>
    <w:rsid w:val="00073BAF"/>
    <w:rsid w:val="000753D9"/>
    <w:rsid w:val="00075BB2"/>
    <w:rsid w:val="00075C83"/>
    <w:rsid w:val="00076C6C"/>
    <w:rsid w:val="00082AEC"/>
    <w:rsid w:val="0008521A"/>
    <w:rsid w:val="000859BA"/>
    <w:rsid w:val="00087BE2"/>
    <w:rsid w:val="00087C91"/>
    <w:rsid w:val="00091E33"/>
    <w:rsid w:val="000932EB"/>
    <w:rsid w:val="000936B3"/>
    <w:rsid w:val="00093ACA"/>
    <w:rsid w:val="00095352"/>
    <w:rsid w:val="00096031"/>
    <w:rsid w:val="000A0414"/>
    <w:rsid w:val="000A1811"/>
    <w:rsid w:val="000A18A8"/>
    <w:rsid w:val="000A1BF4"/>
    <w:rsid w:val="000A2BBE"/>
    <w:rsid w:val="000A2FE6"/>
    <w:rsid w:val="000A3C21"/>
    <w:rsid w:val="000A3C7F"/>
    <w:rsid w:val="000A5D72"/>
    <w:rsid w:val="000A68E6"/>
    <w:rsid w:val="000A7939"/>
    <w:rsid w:val="000B265F"/>
    <w:rsid w:val="000B2CD9"/>
    <w:rsid w:val="000B37E9"/>
    <w:rsid w:val="000B3FB0"/>
    <w:rsid w:val="000B4A48"/>
    <w:rsid w:val="000B6E03"/>
    <w:rsid w:val="000C5764"/>
    <w:rsid w:val="000D03C5"/>
    <w:rsid w:val="000D1C7F"/>
    <w:rsid w:val="000D2C2D"/>
    <w:rsid w:val="000D4D1D"/>
    <w:rsid w:val="000D4D4E"/>
    <w:rsid w:val="000D5E36"/>
    <w:rsid w:val="000E0883"/>
    <w:rsid w:val="000E2CAD"/>
    <w:rsid w:val="000E3320"/>
    <w:rsid w:val="000E6283"/>
    <w:rsid w:val="000E6B6D"/>
    <w:rsid w:val="000E7F9F"/>
    <w:rsid w:val="000F0215"/>
    <w:rsid w:val="000F219D"/>
    <w:rsid w:val="000F51E2"/>
    <w:rsid w:val="000F53A3"/>
    <w:rsid w:val="000F5E84"/>
    <w:rsid w:val="000F694D"/>
    <w:rsid w:val="000F6F12"/>
    <w:rsid w:val="000F6FA0"/>
    <w:rsid w:val="00102B3B"/>
    <w:rsid w:val="00102EE8"/>
    <w:rsid w:val="00103D42"/>
    <w:rsid w:val="00104B30"/>
    <w:rsid w:val="001071E3"/>
    <w:rsid w:val="001107DE"/>
    <w:rsid w:val="001163E0"/>
    <w:rsid w:val="0011676D"/>
    <w:rsid w:val="00120431"/>
    <w:rsid w:val="00120BA9"/>
    <w:rsid w:val="001228E8"/>
    <w:rsid w:val="00123CB6"/>
    <w:rsid w:val="00127B24"/>
    <w:rsid w:val="001304E7"/>
    <w:rsid w:val="00131373"/>
    <w:rsid w:val="00131732"/>
    <w:rsid w:val="0013229B"/>
    <w:rsid w:val="00133095"/>
    <w:rsid w:val="00133E9B"/>
    <w:rsid w:val="001342D4"/>
    <w:rsid w:val="00135538"/>
    <w:rsid w:val="00136722"/>
    <w:rsid w:val="00136C1C"/>
    <w:rsid w:val="0014074F"/>
    <w:rsid w:val="00140C9B"/>
    <w:rsid w:val="00141107"/>
    <w:rsid w:val="00142657"/>
    <w:rsid w:val="00142E9D"/>
    <w:rsid w:val="00143EF3"/>
    <w:rsid w:val="00145ACF"/>
    <w:rsid w:val="00146302"/>
    <w:rsid w:val="0014798C"/>
    <w:rsid w:val="00155785"/>
    <w:rsid w:val="00157C28"/>
    <w:rsid w:val="0016159D"/>
    <w:rsid w:val="00161980"/>
    <w:rsid w:val="001634D6"/>
    <w:rsid w:val="00163E8D"/>
    <w:rsid w:val="00164232"/>
    <w:rsid w:val="001655D9"/>
    <w:rsid w:val="001657CA"/>
    <w:rsid w:val="001673E8"/>
    <w:rsid w:val="00175514"/>
    <w:rsid w:val="001772A2"/>
    <w:rsid w:val="00180181"/>
    <w:rsid w:val="00182588"/>
    <w:rsid w:val="001837DE"/>
    <w:rsid w:val="00186DE4"/>
    <w:rsid w:val="001966A0"/>
    <w:rsid w:val="00196BC1"/>
    <w:rsid w:val="001A072D"/>
    <w:rsid w:val="001A1763"/>
    <w:rsid w:val="001A260E"/>
    <w:rsid w:val="001A2DF5"/>
    <w:rsid w:val="001A3A82"/>
    <w:rsid w:val="001A5F4D"/>
    <w:rsid w:val="001A789B"/>
    <w:rsid w:val="001A7CED"/>
    <w:rsid w:val="001A7EC9"/>
    <w:rsid w:val="001B0514"/>
    <w:rsid w:val="001B6852"/>
    <w:rsid w:val="001C13A3"/>
    <w:rsid w:val="001C27BA"/>
    <w:rsid w:val="001C3D8F"/>
    <w:rsid w:val="001C4F32"/>
    <w:rsid w:val="001C5BD6"/>
    <w:rsid w:val="001C642A"/>
    <w:rsid w:val="001C691C"/>
    <w:rsid w:val="001C71B1"/>
    <w:rsid w:val="001C77C3"/>
    <w:rsid w:val="001D0F1C"/>
    <w:rsid w:val="001D43BC"/>
    <w:rsid w:val="001D4A59"/>
    <w:rsid w:val="001D5B31"/>
    <w:rsid w:val="001E0474"/>
    <w:rsid w:val="001E2BCE"/>
    <w:rsid w:val="001E49AA"/>
    <w:rsid w:val="001E57B1"/>
    <w:rsid w:val="001E62CA"/>
    <w:rsid w:val="001E7351"/>
    <w:rsid w:val="001E77BB"/>
    <w:rsid w:val="001F152B"/>
    <w:rsid w:val="001F1CE2"/>
    <w:rsid w:val="001F215E"/>
    <w:rsid w:val="001F2662"/>
    <w:rsid w:val="001F3C5C"/>
    <w:rsid w:val="001F4439"/>
    <w:rsid w:val="001F505D"/>
    <w:rsid w:val="001F6519"/>
    <w:rsid w:val="001F77B2"/>
    <w:rsid w:val="00200010"/>
    <w:rsid w:val="0020172A"/>
    <w:rsid w:val="002026C0"/>
    <w:rsid w:val="002044B6"/>
    <w:rsid w:val="00204E1D"/>
    <w:rsid w:val="0020552E"/>
    <w:rsid w:val="00205548"/>
    <w:rsid w:val="00212237"/>
    <w:rsid w:val="00213186"/>
    <w:rsid w:val="002152EA"/>
    <w:rsid w:val="0022174C"/>
    <w:rsid w:val="00222FE5"/>
    <w:rsid w:val="00235168"/>
    <w:rsid w:val="0023667C"/>
    <w:rsid w:val="00236F05"/>
    <w:rsid w:val="002418A2"/>
    <w:rsid w:val="00242E14"/>
    <w:rsid w:val="00245B4C"/>
    <w:rsid w:val="00250ED0"/>
    <w:rsid w:val="00256276"/>
    <w:rsid w:val="0026297C"/>
    <w:rsid w:val="002654B0"/>
    <w:rsid w:val="002660D6"/>
    <w:rsid w:val="002708E5"/>
    <w:rsid w:val="00271E7F"/>
    <w:rsid w:val="00274F68"/>
    <w:rsid w:val="002760EF"/>
    <w:rsid w:val="00280400"/>
    <w:rsid w:val="00282DD9"/>
    <w:rsid w:val="0028353B"/>
    <w:rsid w:val="002851EC"/>
    <w:rsid w:val="0028580C"/>
    <w:rsid w:val="00286D7B"/>
    <w:rsid w:val="00291BBE"/>
    <w:rsid w:val="00292A84"/>
    <w:rsid w:val="00292D88"/>
    <w:rsid w:val="0029367A"/>
    <w:rsid w:val="00294A93"/>
    <w:rsid w:val="002956E5"/>
    <w:rsid w:val="00296B35"/>
    <w:rsid w:val="00297023"/>
    <w:rsid w:val="002A36BA"/>
    <w:rsid w:val="002A6514"/>
    <w:rsid w:val="002A682C"/>
    <w:rsid w:val="002A69A0"/>
    <w:rsid w:val="002A7B16"/>
    <w:rsid w:val="002B0970"/>
    <w:rsid w:val="002B09F7"/>
    <w:rsid w:val="002B09FC"/>
    <w:rsid w:val="002B4314"/>
    <w:rsid w:val="002B4377"/>
    <w:rsid w:val="002B53F1"/>
    <w:rsid w:val="002B5420"/>
    <w:rsid w:val="002B6E43"/>
    <w:rsid w:val="002C02F5"/>
    <w:rsid w:val="002C266B"/>
    <w:rsid w:val="002C30D0"/>
    <w:rsid w:val="002C43A3"/>
    <w:rsid w:val="002C750A"/>
    <w:rsid w:val="002D16AD"/>
    <w:rsid w:val="002D31F6"/>
    <w:rsid w:val="002D3F24"/>
    <w:rsid w:val="002D3F7E"/>
    <w:rsid w:val="002D4B32"/>
    <w:rsid w:val="002E17FD"/>
    <w:rsid w:val="002E2255"/>
    <w:rsid w:val="002E3C57"/>
    <w:rsid w:val="002E6D7A"/>
    <w:rsid w:val="002F0377"/>
    <w:rsid w:val="002F3177"/>
    <w:rsid w:val="002F552C"/>
    <w:rsid w:val="00300514"/>
    <w:rsid w:val="003037AE"/>
    <w:rsid w:val="00303905"/>
    <w:rsid w:val="003047E0"/>
    <w:rsid w:val="003053AF"/>
    <w:rsid w:val="00306EEA"/>
    <w:rsid w:val="00311CB2"/>
    <w:rsid w:val="00313CAE"/>
    <w:rsid w:val="00314A82"/>
    <w:rsid w:val="003152D2"/>
    <w:rsid w:val="00315A90"/>
    <w:rsid w:val="00315E9C"/>
    <w:rsid w:val="00316C8A"/>
    <w:rsid w:val="00320CDD"/>
    <w:rsid w:val="00320F8E"/>
    <w:rsid w:val="00321406"/>
    <w:rsid w:val="00322323"/>
    <w:rsid w:val="00323244"/>
    <w:rsid w:val="00324EE6"/>
    <w:rsid w:val="00325EB2"/>
    <w:rsid w:val="003317DF"/>
    <w:rsid w:val="0033319B"/>
    <w:rsid w:val="0033482B"/>
    <w:rsid w:val="00335487"/>
    <w:rsid w:val="00335B9F"/>
    <w:rsid w:val="0034118D"/>
    <w:rsid w:val="00344520"/>
    <w:rsid w:val="00344C05"/>
    <w:rsid w:val="00346943"/>
    <w:rsid w:val="00347321"/>
    <w:rsid w:val="00351E88"/>
    <w:rsid w:val="00352397"/>
    <w:rsid w:val="00354A0C"/>
    <w:rsid w:val="003560B7"/>
    <w:rsid w:val="00356835"/>
    <w:rsid w:val="00357C71"/>
    <w:rsid w:val="003600C8"/>
    <w:rsid w:val="00360CB6"/>
    <w:rsid w:val="00364D47"/>
    <w:rsid w:val="003656CF"/>
    <w:rsid w:val="00367B7D"/>
    <w:rsid w:val="00371564"/>
    <w:rsid w:val="00371B07"/>
    <w:rsid w:val="00371F16"/>
    <w:rsid w:val="003752F3"/>
    <w:rsid w:val="00377311"/>
    <w:rsid w:val="003800FB"/>
    <w:rsid w:val="00380831"/>
    <w:rsid w:val="00382B6A"/>
    <w:rsid w:val="00385220"/>
    <w:rsid w:val="00385692"/>
    <w:rsid w:val="00386782"/>
    <w:rsid w:val="00392AC0"/>
    <w:rsid w:val="00394F31"/>
    <w:rsid w:val="003A363A"/>
    <w:rsid w:val="003A46CF"/>
    <w:rsid w:val="003B0D95"/>
    <w:rsid w:val="003B28A8"/>
    <w:rsid w:val="003B2FC2"/>
    <w:rsid w:val="003B3C7F"/>
    <w:rsid w:val="003B4E29"/>
    <w:rsid w:val="003B4F48"/>
    <w:rsid w:val="003B5C6E"/>
    <w:rsid w:val="003B5D32"/>
    <w:rsid w:val="003B79D2"/>
    <w:rsid w:val="003C08F9"/>
    <w:rsid w:val="003C0D98"/>
    <w:rsid w:val="003C287D"/>
    <w:rsid w:val="003C2F5F"/>
    <w:rsid w:val="003C5052"/>
    <w:rsid w:val="003C571E"/>
    <w:rsid w:val="003C5B1F"/>
    <w:rsid w:val="003C67FC"/>
    <w:rsid w:val="003C6DF2"/>
    <w:rsid w:val="003C79FC"/>
    <w:rsid w:val="003D1265"/>
    <w:rsid w:val="003D13AB"/>
    <w:rsid w:val="003D222A"/>
    <w:rsid w:val="003D2577"/>
    <w:rsid w:val="003D5933"/>
    <w:rsid w:val="003D5F37"/>
    <w:rsid w:val="003E3832"/>
    <w:rsid w:val="003E4E6E"/>
    <w:rsid w:val="003E56C0"/>
    <w:rsid w:val="003E6367"/>
    <w:rsid w:val="003E6792"/>
    <w:rsid w:val="003F24DB"/>
    <w:rsid w:val="003F26B0"/>
    <w:rsid w:val="003F2AA0"/>
    <w:rsid w:val="003F30FE"/>
    <w:rsid w:val="003F3164"/>
    <w:rsid w:val="004043C4"/>
    <w:rsid w:val="00404972"/>
    <w:rsid w:val="00404D2B"/>
    <w:rsid w:val="00410A9F"/>
    <w:rsid w:val="004114C2"/>
    <w:rsid w:val="00412388"/>
    <w:rsid w:val="004224BF"/>
    <w:rsid w:val="00422CA9"/>
    <w:rsid w:val="004249DA"/>
    <w:rsid w:val="00426533"/>
    <w:rsid w:val="0043064A"/>
    <w:rsid w:val="00430D9B"/>
    <w:rsid w:val="00431491"/>
    <w:rsid w:val="00431ECA"/>
    <w:rsid w:val="004322B5"/>
    <w:rsid w:val="004358F7"/>
    <w:rsid w:val="00436F01"/>
    <w:rsid w:val="00437EAB"/>
    <w:rsid w:val="0044047A"/>
    <w:rsid w:val="00441B2A"/>
    <w:rsid w:val="00444E7B"/>
    <w:rsid w:val="004461A3"/>
    <w:rsid w:val="00446632"/>
    <w:rsid w:val="004519B7"/>
    <w:rsid w:val="00454260"/>
    <w:rsid w:val="004542D3"/>
    <w:rsid w:val="004544FF"/>
    <w:rsid w:val="00455AA4"/>
    <w:rsid w:val="004570ED"/>
    <w:rsid w:val="00462118"/>
    <w:rsid w:val="00462DDE"/>
    <w:rsid w:val="00462DF4"/>
    <w:rsid w:val="004634C8"/>
    <w:rsid w:val="0046412A"/>
    <w:rsid w:val="00464863"/>
    <w:rsid w:val="00470A4B"/>
    <w:rsid w:val="00471E04"/>
    <w:rsid w:val="0047212E"/>
    <w:rsid w:val="00472775"/>
    <w:rsid w:val="00472F82"/>
    <w:rsid w:val="00473080"/>
    <w:rsid w:val="00474914"/>
    <w:rsid w:val="00474AC6"/>
    <w:rsid w:val="004759DD"/>
    <w:rsid w:val="004771DA"/>
    <w:rsid w:val="004800E6"/>
    <w:rsid w:val="0048155F"/>
    <w:rsid w:val="004828C3"/>
    <w:rsid w:val="00482F4E"/>
    <w:rsid w:val="00485921"/>
    <w:rsid w:val="00490F45"/>
    <w:rsid w:val="00490F9D"/>
    <w:rsid w:val="004929F3"/>
    <w:rsid w:val="004941DB"/>
    <w:rsid w:val="0049557D"/>
    <w:rsid w:val="004958E6"/>
    <w:rsid w:val="00497F28"/>
    <w:rsid w:val="004A0F85"/>
    <w:rsid w:val="004A3151"/>
    <w:rsid w:val="004A40D3"/>
    <w:rsid w:val="004A6E00"/>
    <w:rsid w:val="004A71F3"/>
    <w:rsid w:val="004B2F3F"/>
    <w:rsid w:val="004B4C75"/>
    <w:rsid w:val="004B6521"/>
    <w:rsid w:val="004B71BF"/>
    <w:rsid w:val="004B73C2"/>
    <w:rsid w:val="004C1762"/>
    <w:rsid w:val="004C2821"/>
    <w:rsid w:val="004C2FD9"/>
    <w:rsid w:val="004C4494"/>
    <w:rsid w:val="004D0EC4"/>
    <w:rsid w:val="004D287A"/>
    <w:rsid w:val="004D4101"/>
    <w:rsid w:val="004D47E6"/>
    <w:rsid w:val="004D5E1B"/>
    <w:rsid w:val="004E0D55"/>
    <w:rsid w:val="004E323E"/>
    <w:rsid w:val="004E3499"/>
    <w:rsid w:val="004E39CC"/>
    <w:rsid w:val="004E5CB1"/>
    <w:rsid w:val="004E7312"/>
    <w:rsid w:val="004F1E40"/>
    <w:rsid w:val="004F4782"/>
    <w:rsid w:val="004F5864"/>
    <w:rsid w:val="004F5F88"/>
    <w:rsid w:val="0050039F"/>
    <w:rsid w:val="0050384F"/>
    <w:rsid w:val="0050486A"/>
    <w:rsid w:val="00504873"/>
    <w:rsid w:val="0050658C"/>
    <w:rsid w:val="00510313"/>
    <w:rsid w:val="0051129C"/>
    <w:rsid w:val="00513CE4"/>
    <w:rsid w:val="005166F4"/>
    <w:rsid w:val="00520AB5"/>
    <w:rsid w:val="00520FBC"/>
    <w:rsid w:val="00523942"/>
    <w:rsid w:val="005243F9"/>
    <w:rsid w:val="005264EE"/>
    <w:rsid w:val="00531020"/>
    <w:rsid w:val="00531069"/>
    <w:rsid w:val="00533B29"/>
    <w:rsid w:val="00535726"/>
    <w:rsid w:val="00536D9E"/>
    <w:rsid w:val="00537886"/>
    <w:rsid w:val="00540B08"/>
    <w:rsid w:val="00540BAC"/>
    <w:rsid w:val="005417B0"/>
    <w:rsid w:val="00542FDC"/>
    <w:rsid w:val="00544C21"/>
    <w:rsid w:val="00545A31"/>
    <w:rsid w:val="0055695F"/>
    <w:rsid w:val="00556D54"/>
    <w:rsid w:val="00560B5E"/>
    <w:rsid w:val="005620D0"/>
    <w:rsid w:val="005639AA"/>
    <w:rsid w:val="00566ADC"/>
    <w:rsid w:val="005676EF"/>
    <w:rsid w:val="00567939"/>
    <w:rsid w:val="005714B0"/>
    <w:rsid w:val="00571A0B"/>
    <w:rsid w:val="00572463"/>
    <w:rsid w:val="00573FEA"/>
    <w:rsid w:val="00575339"/>
    <w:rsid w:val="00575E8C"/>
    <w:rsid w:val="00576C36"/>
    <w:rsid w:val="0058364F"/>
    <w:rsid w:val="0058436C"/>
    <w:rsid w:val="00585722"/>
    <w:rsid w:val="00585B1D"/>
    <w:rsid w:val="00585F1C"/>
    <w:rsid w:val="00587C45"/>
    <w:rsid w:val="00592E48"/>
    <w:rsid w:val="00592FCC"/>
    <w:rsid w:val="00593934"/>
    <w:rsid w:val="00594243"/>
    <w:rsid w:val="005971AE"/>
    <w:rsid w:val="00597D1E"/>
    <w:rsid w:val="005A039D"/>
    <w:rsid w:val="005A0606"/>
    <w:rsid w:val="005A0827"/>
    <w:rsid w:val="005A0904"/>
    <w:rsid w:val="005A4988"/>
    <w:rsid w:val="005A569A"/>
    <w:rsid w:val="005A6F56"/>
    <w:rsid w:val="005A7AD1"/>
    <w:rsid w:val="005B12BB"/>
    <w:rsid w:val="005B51FE"/>
    <w:rsid w:val="005B5D27"/>
    <w:rsid w:val="005B5E1C"/>
    <w:rsid w:val="005B6E7E"/>
    <w:rsid w:val="005C2E24"/>
    <w:rsid w:val="005C3CA3"/>
    <w:rsid w:val="005C57D1"/>
    <w:rsid w:val="005C6A8F"/>
    <w:rsid w:val="005C6B0A"/>
    <w:rsid w:val="005D1431"/>
    <w:rsid w:val="005D1579"/>
    <w:rsid w:val="005D4211"/>
    <w:rsid w:val="005D7D23"/>
    <w:rsid w:val="005E16BC"/>
    <w:rsid w:val="005E3DFF"/>
    <w:rsid w:val="005E3F79"/>
    <w:rsid w:val="005E4FC3"/>
    <w:rsid w:val="005E5E0E"/>
    <w:rsid w:val="005E6154"/>
    <w:rsid w:val="005E68E5"/>
    <w:rsid w:val="005E7662"/>
    <w:rsid w:val="005F0B93"/>
    <w:rsid w:val="005F303E"/>
    <w:rsid w:val="005F3C22"/>
    <w:rsid w:val="005F64E7"/>
    <w:rsid w:val="00600109"/>
    <w:rsid w:val="00600959"/>
    <w:rsid w:val="00600A36"/>
    <w:rsid w:val="00601320"/>
    <w:rsid w:val="006030D1"/>
    <w:rsid w:val="00606EB7"/>
    <w:rsid w:val="006103EF"/>
    <w:rsid w:val="00613A99"/>
    <w:rsid w:val="00616BB6"/>
    <w:rsid w:val="00617A1E"/>
    <w:rsid w:val="006202FC"/>
    <w:rsid w:val="006214DA"/>
    <w:rsid w:val="006242BE"/>
    <w:rsid w:val="006264CE"/>
    <w:rsid w:val="0063124D"/>
    <w:rsid w:val="00631AA1"/>
    <w:rsid w:val="00631B0C"/>
    <w:rsid w:val="00632FF3"/>
    <w:rsid w:val="006334C5"/>
    <w:rsid w:val="00635384"/>
    <w:rsid w:val="00637278"/>
    <w:rsid w:val="00637A57"/>
    <w:rsid w:val="00640B45"/>
    <w:rsid w:val="0064297F"/>
    <w:rsid w:val="00645AC6"/>
    <w:rsid w:val="0064765C"/>
    <w:rsid w:val="00651006"/>
    <w:rsid w:val="006530BB"/>
    <w:rsid w:val="0065347D"/>
    <w:rsid w:val="00653DE4"/>
    <w:rsid w:val="0065494A"/>
    <w:rsid w:val="00655F7C"/>
    <w:rsid w:val="006560E6"/>
    <w:rsid w:val="00657217"/>
    <w:rsid w:val="006603D2"/>
    <w:rsid w:val="00660472"/>
    <w:rsid w:val="006619BF"/>
    <w:rsid w:val="00663003"/>
    <w:rsid w:val="00663B2A"/>
    <w:rsid w:val="00665D1C"/>
    <w:rsid w:val="00666B9B"/>
    <w:rsid w:val="00666BB1"/>
    <w:rsid w:val="00666EFA"/>
    <w:rsid w:val="00667F10"/>
    <w:rsid w:val="00672FC4"/>
    <w:rsid w:val="00676B49"/>
    <w:rsid w:val="00677B11"/>
    <w:rsid w:val="00681913"/>
    <w:rsid w:val="00686B6D"/>
    <w:rsid w:val="00687B0C"/>
    <w:rsid w:val="00691C69"/>
    <w:rsid w:val="00691E61"/>
    <w:rsid w:val="00696643"/>
    <w:rsid w:val="006973AF"/>
    <w:rsid w:val="006A0189"/>
    <w:rsid w:val="006A36D5"/>
    <w:rsid w:val="006A4435"/>
    <w:rsid w:val="006A62E1"/>
    <w:rsid w:val="006A6E6D"/>
    <w:rsid w:val="006A7704"/>
    <w:rsid w:val="006B3246"/>
    <w:rsid w:val="006B3D09"/>
    <w:rsid w:val="006B467A"/>
    <w:rsid w:val="006B7922"/>
    <w:rsid w:val="006C19B1"/>
    <w:rsid w:val="006C25FD"/>
    <w:rsid w:val="006C3239"/>
    <w:rsid w:val="006C39B5"/>
    <w:rsid w:val="006C62B5"/>
    <w:rsid w:val="006D0BBA"/>
    <w:rsid w:val="006D0E38"/>
    <w:rsid w:val="006D234A"/>
    <w:rsid w:val="006D39DE"/>
    <w:rsid w:val="006D430D"/>
    <w:rsid w:val="006D4520"/>
    <w:rsid w:val="006D4FA9"/>
    <w:rsid w:val="006D5854"/>
    <w:rsid w:val="006D5869"/>
    <w:rsid w:val="006E06F6"/>
    <w:rsid w:val="006E461A"/>
    <w:rsid w:val="006E6B64"/>
    <w:rsid w:val="006E7956"/>
    <w:rsid w:val="006E7A61"/>
    <w:rsid w:val="006F1954"/>
    <w:rsid w:val="006F1DFA"/>
    <w:rsid w:val="006F2DDB"/>
    <w:rsid w:val="006F2EE2"/>
    <w:rsid w:val="006F37B6"/>
    <w:rsid w:val="006F474C"/>
    <w:rsid w:val="006F4C13"/>
    <w:rsid w:val="006F4F76"/>
    <w:rsid w:val="006F5832"/>
    <w:rsid w:val="006F7F90"/>
    <w:rsid w:val="00700908"/>
    <w:rsid w:val="007016D4"/>
    <w:rsid w:val="00701812"/>
    <w:rsid w:val="00706A0E"/>
    <w:rsid w:val="00712BEE"/>
    <w:rsid w:val="00713142"/>
    <w:rsid w:val="007138E3"/>
    <w:rsid w:val="007167F6"/>
    <w:rsid w:val="00716D49"/>
    <w:rsid w:val="00717346"/>
    <w:rsid w:val="007220C0"/>
    <w:rsid w:val="007229B5"/>
    <w:rsid w:val="007230AD"/>
    <w:rsid w:val="00725238"/>
    <w:rsid w:val="007277F0"/>
    <w:rsid w:val="00730E1A"/>
    <w:rsid w:val="00731E36"/>
    <w:rsid w:val="00732842"/>
    <w:rsid w:val="00732B1B"/>
    <w:rsid w:val="00733DED"/>
    <w:rsid w:val="00736AFE"/>
    <w:rsid w:val="00736C3D"/>
    <w:rsid w:val="0074052B"/>
    <w:rsid w:val="00740CED"/>
    <w:rsid w:val="00744FFB"/>
    <w:rsid w:val="00745C4E"/>
    <w:rsid w:val="00750C95"/>
    <w:rsid w:val="007512CE"/>
    <w:rsid w:val="00751C35"/>
    <w:rsid w:val="00753F7E"/>
    <w:rsid w:val="007544E4"/>
    <w:rsid w:val="007554A3"/>
    <w:rsid w:val="0076436A"/>
    <w:rsid w:val="00764BC3"/>
    <w:rsid w:val="00765247"/>
    <w:rsid w:val="00765C46"/>
    <w:rsid w:val="007748E2"/>
    <w:rsid w:val="00777823"/>
    <w:rsid w:val="00780695"/>
    <w:rsid w:val="00781703"/>
    <w:rsid w:val="007819FC"/>
    <w:rsid w:val="00781EDB"/>
    <w:rsid w:val="007823AF"/>
    <w:rsid w:val="00782B3D"/>
    <w:rsid w:val="00783312"/>
    <w:rsid w:val="00784256"/>
    <w:rsid w:val="007866BD"/>
    <w:rsid w:val="00786708"/>
    <w:rsid w:val="00787166"/>
    <w:rsid w:val="007937D0"/>
    <w:rsid w:val="00796218"/>
    <w:rsid w:val="007A2BB3"/>
    <w:rsid w:val="007A2CE1"/>
    <w:rsid w:val="007A47D6"/>
    <w:rsid w:val="007A5A60"/>
    <w:rsid w:val="007A61BF"/>
    <w:rsid w:val="007B3623"/>
    <w:rsid w:val="007B482C"/>
    <w:rsid w:val="007C01BD"/>
    <w:rsid w:val="007C3733"/>
    <w:rsid w:val="007C37D3"/>
    <w:rsid w:val="007C59EC"/>
    <w:rsid w:val="007C60C8"/>
    <w:rsid w:val="007C693A"/>
    <w:rsid w:val="007C737A"/>
    <w:rsid w:val="007D04D0"/>
    <w:rsid w:val="007D45E9"/>
    <w:rsid w:val="007D5970"/>
    <w:rsid w:val="007D6BF1"/>
    <w:rsid w:val="007D7BCC"/>
    <w:rsid w:val="007E007D"/>
    <w:rsid w:val="007E012A"/>
    <w:rsid w:val="007E1178"/>
    <w:rsid w:val="007E1C60"/>
    <w:rsid w:val="007F08EF"/>
    <w:rsid w:val="007F2DA7"/>
    <w:rsid w:val="007F2E7E"/>
    <w:rsid w:val="007F3C63"/>
    <w:rsid w:val="007F520D"/>
    <w:rsid w:val="007F73F6"/>
    <w:rsid w:val="007F7F50"/>
    <w:rsid w:val="00801365"/>
    <w:rsid w:val="00801E7C"/>
    <w:rsid w:val="00801E87"/>
    <w:rsid w:val="00804EB9"/>
    <w:rsid w:val="00811AD2"/>
    <w:rsid w:val="008123DA"/>
    <w:rsid w:val="008148FB"/>
    <w:rsid w:val="00816193"/>
    <w:rsid w:val="008171F8"/>
    <w:rsid w:val="00817C6C"/>
    <w:rsid w:val="00820399"/>
    <w:rsid w:val="00820FA0"/>
    <w:rsid w:val="0082513F"/>
    <w:rsid w:val="008260FD"/>
    <w:rsid w:val="008265D6"/>
    <w:rsid w:val="008268E3"/>
    <w:rsid w:val="00826A57"/>
    <w:rsid w:val="008273A2"/>
    <w:rsid w:val="00830261"/>
    <w:rsid w:val="00832C1B"/>
    <w:rsid w:val="00834B3B"/>
    <w:rsid w:val="008361B2"/>
    <w:rsid w:val="0083750D"/>
    <w:rsid w:val="0083782B"/>
    <w:rsid w:val="00841814"/>
    <w:rsid w:val="00841B65"/>
    <w:rsid w:val="00841BC0"/>
    <w:rsid w:val="00841D8D"/>
    <w:rsid w:val="00841E01"/>
    <w:rsid w:val="00844896"/>
    <w:rsid w:val="00845557"/>
    <w:rsid w:val="00845766"/>
    <w:rsid w:val="00851820"/>
    <w:rsid w:val="00853CE2"/>
    <w:rsid w:val="00856DD6"/>
    <w:rsid w:val="008579A5"/>
    <w:rsid w:val="00862772"/>
    <w:rsid w:val="0086289A"/>
    <w:rsid w:val="00864328"/>
    <w:rsid w:val="00865715"/>
    <w:rsid w:val="00866678"/>
    <w:rsid w:val="00877579"/>
    <w:rsid w:val="008809DF"/>
    <w:rsid w:val="00880C03"/>
    <w:rsid w:val="00882975"/>
    <w:rsid w:val="00883327"/>
    <w:rsid w:val="0088721B"/>
    <w:rsid w:val="00892882"/>
    <w:rsid w:val="00892E0E"/>
    <w:rsid w:val="00894F32"/>
    <w:rsid w:val="00896330"/>
    <w:rsid w:val="0089714E"/>
    <w:rsid w:val="00897CC5"/>
    <w:rsid w:val="008A0661"/>
    <w:rsid w:val="008A1C8F"/>
    <w:rsid w:val="008A20F0"/>
    <w:rsid w:val="008A328C"/>
    <w:rsid w:val="008A43B5"/>
    <w:rsid w:val="008A52D5"/>
    <w:rsid w:val="008A5325"/>
    <w:rsid w:val="008A7688"/>
    <w:rsid w:val="008B16B7"/>
    <w:rsid w:val="008B1789"/>
    <w:rsid w:val="008B3F78"/>
    <w:rsid w:val="008B500F"/>
    <w:rsid w:val="008B7E81"/>
    <w:rsid w:val="008C0F3E"/>
    <w:rsid w:val="008C280C"/>
    <w:rsid w:val="008C3EB1"/>
    <w:rsid w:val="008C3F0A"/>
    <w:rsid w:val="008C598C"/>
    <w:rsid w:val="008D0247"/>
    <w:rsid w:val="008D217C"/>
    <w:rsid w:val="008D2619"/>
    <w:rsid w:val="008D267F"/>
    <w:rsid w:val="008D4997"/>
    <w:rsid w:val="008D5649"/>
    <w:rsid w:val="008D64CC"/>
    <w:rsid w:val="008D6F8D"/>
    <w:rsid w:val="008D733C"/>
    <w:rsid w:val="008D7D04"/>
    <w:rsid w:val="008E06F5"/>
    <w:rsid w:val="008E2437"/>
    <w:rsid w:val="008E2D6E"/>
    <w:rsid w:val="008E40E1"/>
    <w:rsid w:val="008E5140"/>
    <w:rsid w:val="008E5607"/>
    <w:rsid w:val="008F0F32"/>
    <w:rsid w:val="008F66A2"/>
    <w:rsid w:val="00900346"/>
    <w:rsid w:val="00901F68"/>
    <w:rsid w:val="00902DCE"/>
    <w:rsid w:val="0090462B"/>
    <w:rsid w:val="00911111"/>
    <w:rsid w:val="0091138B"/>
    <w:rsid w:val="00916362"/>
    <w:rsid w:val="00917B74"/>
    <w:rsid w:val="00917B9D"/>
    <w:rsid w:val="009203AA"/>
    <w:rsid w:val="00920E83"/>
    <w:rsid w:val="00921E90"/>
    <w:rsid w:val="00923169"/>
    <w:rsid w:val="009234F4"/>
    <w:rsid w:val="009240F0"/>
    <w:rsid w:val="00925E9C"/>
    <w:rsid w:val="00927159"/>
    <w:rsid w:val="00931621"/>
    <w:rsid w:val="00933C0E"/>
    <w:rsid w:val="00933C52"/>
    <w:rsid w:val="009419B5"/>
    <w:rsid w:val="00941B9F"/>
    <w:rsid w:val="0094324B"/>
    <w:rsid w:val="00943F12"/>
    <w:rsid w:val="00945218"/>
    <w:rsid w:val="0094712C"/>
    <w:rsid w:val="00950D5C"/>
    <w:rsid w:val="00951992"/>
    <w:rsid w:val="009529E4"/>
    <w:rsid w:val="00954784"/>
    <w:rsid w:val="0095532D"/>
    <w:rsid w:val="00955704"/>
    <w:rsid w:val="0095652A"/>
    <w:rsid w:val="00957439"/>
    <w:rsid w:val="00957B85"/>
    <w:rsid w:val="0096030B"/>
    <w:rsid w:val="00963075"/>
    <w:rsid w:val="00964A74"/>
    <w:rsid w:val="00965EE9"/>
    <w:rsid w:val="009673E6"/>
    <w:rsid w:val="00967CC3"/>
    <w:rsid w:val="009723D1"/>
    <w:rsid w:val="009743C8"/>
    <w:rsid w:val="009745D6"/>
    <w:rsid w:val="0097493E"/>
    <w:rsid w:val="00981912"/>
    <w:rsid w:val="00981F9F"/>
    <w:rsid w:val="00982D87"/>
    <w:rsid w:val="009854AD"/>
    <w:rsid w:val="00986F6A"/>
    <w:rsid w:val="0098793C"/>
    <w:rsid w:val="0099016E"/>
    <w:rsid w:val="0099024D"/>
    <w:rsid w:val="00991491"/>
    <w:rsid w:val="0099167A"/>
    <w:rsid w:val="009928B8"/>
    <w:rsid w:val="009962DA"/>
    <w:rsid w:val="00996855"/>
    <w:rsid w:val="00997516"/>
    <w:rsid w:val="00997AE2"/>
    <w:rsid w:val="009A1AB1"/>
    <w:rsid w:val="009A386E"/>
    <w:rsid w:val="009A4202"/>
    <w:rsid w:val="009A6D27"/>
    <w:rsid w:val="009B41A9"/>
    <w:rsid w:val="009C1CAC"/>
    <w:rsid w:val="009C2B6D"/>
    <w:rsid w:val="009C3E62"/>
    <w:rsid w:val="009C4FEE"/>
    <w:rsid w:val="009C6203"/>
    <w:rsid w:val="009C62B7"/>
    <w:rsid w:val="009D1ED2"/>
    <w:rsid w:val="009D4F67"/>
    <w:rsid w:val="009D5AE6"/>
    <w:rsid w:val="009D68E5"/>
    <w:rsid w:val="009D6B42"/>
    <w:rsid w:val="009E079F"/>
    <w:rsid w:val="009E2FDD"/>
    <w:rsid w:val="009E3021"/>
    <w:rsid w:val="009E4276"/>
    <w:rsid w:val="009F21FE"/>
    <w:rsid w:val="009F3791"/>
    <w:rsid w:val="009F3D61"/>
    <w:rsid w:val="009F4328"/>
    <w:rsid w:val="009F4819"/>
    <w:rsid w:val="009F494E"/>
    <w:rsid w:val="009F4AB4"/>
    <w:rsid w:val="009F56DF"/>
    <w:rsid w:val="009F6DDA"/>
    <w:rsid w:val="00A032B9"/>
    <w:rsid w:val="00A044B0"/>
    <w:rsid w:val="00A04F02"/>
    <w:rsid w:val="00A07B88"/>
    <w:rsid w:val="00A07EB2"/>
    <w:rsid w:val="00A1023B"/>
    <w:rsid w:val="00A12679"/>
    <w:rsid w:val="00A12CB1"/>
    <w:rsid w:val="00A14036"/>
    <w:rsid w:val="00A14D6C"/>
    <w:rsid w:val="00A15A45"/>
    <w:rsid w:val="00A17081"/>
    <w:rsid w:val="00A22FEA"/>
    <w:rsid w:val="00A24543"/>
    <w:rsid w:val="00A24A5C"/>
    <w:rsid w:val="00A2751B"/>
    <w:rsid w:val="00A32FAA"/>
    <w:rsid w:val="00A34D25"/>
    <w:rsid w:val="00A36A19"/>
    <w:rsid w:val="00A4018D"/>
    <w:rsid w:val="00A40816"/>
    <w:rsid w:val="00A42F77"/>
    <w:rsid w:val="00A44733"/>
    <w:rsid w:val="00A47449"/>
    <w:rsid w:val="00A50334"/>
    <w:rsid w:val="00A56CC4"/>
    <w:rsid w:val="00A610EE"/>
    <w:rsid w:val="00A61322"/>
    <w:rsid w:val="00A617A7"/>
    <w:rsid w:val="00A641E0"/>
    <w:rsid w:val="00A66B5E"/>
    <w:rsid w:val="00A70377"/>
    <w:rsid w:val="00A708A1"/>
    <w:rsid w:val="00A72DF7"/>
    <w:rsid w:val="00A73B21"/>
    <w:rsid w:val="00A740F7"/>
    <w:rsid w:val="00A753B8"/>
    <w:rsid w:val="00A777D2"/>
    <w:rsid w:val="00A7796F"/>
    <w:rsid w:val="00A80DA4"/>
    <w:rsid w:val="00A819C6"/>
    <w:rsid w:val="00A82739"/>
    <w:rsid w:val="00A83898"/>
    <w:rsid w:val="00A8557F"/>
    <w:rsid w:val="00A8737D"/>
    <w:rsid w:val="00A95E75"/>
    <w:rsid w:val="00A96C7D"/>
    <w:rsid w:val="00A96F76"/>
    <w:rsid w:val="00A97EB5"/>
    <w:rsid w:val="00AA2224"/>
    <w:rsid w:val="00AA59F4"/>
    <w:rsid w:val="00AA7D99"/>
    <w:rsid w:val="00AB0683"/>
    <w:rsid w:val="00AB07B6"/>
    <w:rsid w:val="00AB1B2C"/>
    <w:rsid w:val="00AB1C0A"/>
    <w:rsid w:val="00AB1DC2"/>
    <w:rsid w:val="00AB3F19"/>
    <w:rsid w:val="00AB6B4A"/>
    <w:rsid w:val="00AB7DD6"/>
    <w:rsid w:val="00AC2256"/>
    <w:rsid w:val="00AC381E"/>
    <w:rsid w:val="00AC3ACD"/>
    <w:rsid w:val="00AC49B9"/>
    <w:rsid w:val="00AC61D5"/>
    <w:rsid w:val="00AC6B6A"/>
    <w:rsid w:val="00AD0CED"/>
    <w:rsid w:val="00AD4A02"/>
    <w:rsid w:val="00AD5768"/>
    <w:rsid w:val="00AD6798"/>
    <w:rsid w:val="00AD7280"/>
    <w:rsid w:val="00AD7D25"/>
    <w:rsid w:val="00AE09A3"/>
    <w:rsid w:val="00AE212B"/>
    <w:rsid w:val="00AE2B16"/>
    <w:rsid w:val="00AE500F"/>
    <w:rsid w:val="00AE52F9"/>
    <w:rsid w:val="00AF0088"/>
    <w:rsid w:val="00AF018A"/>
    <w:rsid w:val="00AF152B"/>
    <w:rsid w:val="00AF28C2"/>
    <w:rsid w:val="00AF425A"/>
    <w:rsid w:val="00AF42D1"/>
    <w:rsid w:val="00AF6452"/>
    <w:rsid w:val="00AF7281"/>
    <w:rsid w:val="00B00695"/>
    <w:rsid w:val="00B00ACA"/>
    <w:rsid w:val="00B024D9"/>
    <w:rsid w:val="00B041A8"/>
    <w:rsid w:val="00B043AE"/>
    <w:rsid w:val="00B04863"/>
    <w:rsid w:val="00B073A2"/>
    <w:rsid w:val="00B07A15"/>
    <w:rsid w:val="00B10156"/>
    <w:rsid w:val="00B10473"/>
    <w:rsid w:val="00B10D31"/>
    <w:rsid w:val="00B1457A"/>
    <w:rsid w:val="00B146DD"/>
    <w:rsid w:val="00B1593D"/>
    <w:rsid w:val="00B23449"/>
    <w:rsid w:val="00B24C49"/>
    <w:rsid w:val="00B27394"/>
    <w:rsid w:val="00B27E8D"/>
    <w:rsid w:val="00B30DD6"/>
    <w:rsid w:val="00B32110"/>
    <w:rsid w:val="00B3294F"/>
    <w:rsid w:val="00B344B7"/>
    <w:rsid w:val="00B35105"/>
    <w:rsid w:val="00B362BA"/>
    <w:rsid w:val="00B420D2"/>
    <w:rsid w:val="00B44A37"/>
    <w:rsid w:val="00B4543B"/>
    <w:rsid w:val="00B45881"/>
    <w:rsid w:val="00B470A3"/>
    <w:rsid w:val="00B55D1B"/>
    <w:rsid w:val="00B606B7"/>
    <w:rsid w:val="00B610AD"/>
    <w:rsid w:val="00B614D7"/>
    <w:rsid w:val="00B63927"/>
    <w:rsid w:val="00B63BC9"/>
    <w:rsid w:val="00B65914"/>
    <w:rsid w:val="00B67559"/>
    <w:rsid w:val="00B676DD"/>
    <w:rsid w:val="00B71CDC"/>
    <w:rsid w:val="00B7539F"/>
    <w:rsid w:val="00B77631"/>
    <w:rsid w:val="00B77938"/>
    <w:rsid w:val="00B80E67"/>
    <w:rsid w:val="00B83625"/>
    <w:rsid w:val="00B8380D"/>
    <w:rsid w:val="00B8391F"/>
    <w:rsid w:val="00B846EB"/>
    <w:rsid w:val="00B8484D"/>
    <w:rsid w:val="00B84BE2"/>
    <w:rsid w:val="00B8558E"/>
    <w:rsid w:val="00B90AAD"/>
    <w:rsid w:val="00B90DAA"/>
    <w:rsid w:val="00B91D5C"/>
    <w:rsid w:val="00B91E7A"/>
    <w:rsid w:val="00B920C6"/>
    <w:rsid w:val="00B954F3"/>
    <w:rsid w:val="00B9779C"/>
    <w:rsid w:val="00BA3B72"/>
    <w:rsid w:val="00BA68B3"/>
    <w:rsid w:val="00BA74C5"/>
    <w:rsid w:val="00BA7D64"/>
    <w:rsid w:val="00BB159D"/>
    <w:rsid w:val="00BB2D93"/>
    <w:rsid w:val="00BB3482"/>
    <w:rsid w:val="00BB362C"/>
    <w:rsid w:val="00BB407C"/>
    <w:rsid w:val="00BB751D"/>
    <w:rsid w:val="00BC3C90"/>
    <w:rsid w:val="00BD15FB"/>
    <w:rsid w:val="00BD27D2"/>
    <w:rsid w:val="00BD6099"/>
    <w:rsid w:val="00BD6789"/>
    <w:rsid w:val="00BE276A"/>
    <w:rsid w:val="00BE5FEF"/>
    <w:rsid w:val="00BE6434"/>
    <w:rsid w:val="00BE70FB"/>
    <w:rsid w:val="00BE7109"/>
    <w:rsid w:val="00BF24BB"/>
    <w:rsid w:val="00BF36BA"/>
    <w:rsid w:val="00BF54BA"/>
    <w:rsid w:val="00BF7D28"/>
    <w:rsid w:val="00C00608"/>
    <w:rsid w:val="00C0076A"/>
    <w:rsid w:val="00C00A10"/>
    <w:rsid w:val="00C06F17"/>
    <w:rsid w:val="00C118B5"/>
    <w:rsid w:val="00C120DA"/>
    <w:rsid w:val="00C13D86"/>
    <w:rsid w:val="00C143D9"/>
    <w:rsid w:val="00C14477"/>
    <w:rsid w:val="00C20973"/>
    <w:rsid w:val="00C21F0B"/>
    <w:rsid w:val="00C21FDD"/>
    <w:rsid w:val="00C2338E"/>
    <w:rsid w:val="00C233BE"/>
    <w:rsid w:val="00C241CA"/>
    <w:rsid w:val="00C25ED3"/>
    <w:rsid w:val="00C26B0D"/>
    <w:rsid w:val="00C3052F"/>
    <w:rsid w:val="00C326EE"/>
    <w:rsid w:val="00C329D8"/>
    <w:rsid w:val="00C33679"/>
    <w:rsid w:val="00C338CA"/>
    <w:rsid w:val="00C34D11"/>
    <w:rsid w:val="00C34E25"/>
    <w:rsid w:val="00C36325"/>
    <w:rsid w:val="00C41B92"/>
    <w:rsid w:val="00C4234A"/>
    <w:rsid w:val="00C440E0"/>
    <w:rsid w:val="00C4507D"/>
    <w:rsid w:val="00C45756"/>
    <w:rsid w:val="00C47B1E"/>
    <w:rsid w:val="00C50E11"/>
    <w:rsid w:val="00C53C3B"/>
    <w:rsid w:val="00C5451C"/>
    <w:rsid w:val="00C56242"/>
    <w:rsid w:val="00C569AD"/>
    <w:rsid w:val="00C62729"/>
    <w:rsid w:val="00C628F6"/>
    <w:rsid w:val="00C632CA"/>
    <w:rsid w:val="00C64C26"/>
    <w:rsid w:val="00C657A3"/>
    <w:rsid w:val="00C66EC4"/>
    <w:rsid w:val="00C67B0E"/>
    <w:rsid w:val="00C70D54"/>
    <w:rsid w:val="00C71F0E"/>
    <w:rsid w:val="00C725B5"/>
    <w:rsid w:val="00C72CE8"/>
    <w:rsid w:val="00C736E4"/>
    <w:rsid w:val="00C73D4F"/>
    <w:rsid w:val="00C74AED"/>
    <w:rsid w:val="00C75F41"/>
    <w:rsid w:val="00C772F2"/>
    <w:rsid w:val="00C8060E"/>
    <w:rsid w:val="00C80F43"/>
    <w:rsid w:val="00C82050"/>
    <w:rsid w:val="00C82528"/>
    <w:rsid w:val="00C83022"/>
    <w:rsid w:val="00C85AF7"/>
    <w:rsid w:val="00CA1E20"/>
    <w:rsid w:val="00CA220F"/>
    <w:rsid w:val="00CA26A7"/>
    <w:rsid w:val="00CA3355"/>
    <w:rsid w:val="00CA5E07"/>
    <w:rsid w:val="00CA6007"/>
    <w:rsid w:val="00CB0215"/>
    <w:rsid w:val="00CB138C"/>
    <w:rsid w:val="00CB17DB"/>
    <w:rsid w:val="00CB36B7"/>
    <w:rsid w:val="00CB4634"/>
    <w:rsid w:val="00CB4C90"/>
    <w:rsid w:val="00CB6287"/>
    <w:rsid w:val="00CB7FB3"/>
    <w:rsid w:val="00CC0162"/>
    <w:rsid w:val="00CC028A"/>
    <w:rsid w:val="00CC1CDD"/>
    <w:rsid w:val="00CC1F25"/>
    <w:rsid w:val="00CC2FF8"/>
    <w:rsid w:val="00CC3C4D"/>
    <w:rsid w:val="00CC3C55"/>
    <w:rsid w:val="00CD0190"/>
    <w:rsid w:val="00CD01CD"/>
    <w:rsid w:val="00CD0C9D"/>
    <w:rsid w:val="00CD233C"/>
    <w:rsid w:val="00CD4FBC"/>
    <w:rsid w:val="00CD5188"/>
    <w:rsid w:val="00CE0898"/>
    <w:rsid w:val="00CE08F4"/>
    <w:rsid w:val="00CE13C2"/>
    <w:rsid w:val="00CE4660"/>
    <w:rsid w:val="00CE51C6"/>
    <w:rsid w:val="00CE7A29"/>
    <w:rsid w:val="00CE7B6D"/>
    <w:rsid w:val="00CF0D87"/>
    <w:rsid w:val="00CF1121"/>
    <w:rsid w:val="00CF1F7C"/>
    <w:rsid w:val="00CF2175"/>
    <w:rsid w:val="00CF369A"/>
    <w:rsid w:val="00CF47DF"/>
    <w:rsid w:val="00CF5535"/>
    <w:rsid w:val="00CF7CEB"/>
    <w:rsid w:val="00CF7DCC"/>
    <w:rsid w:val="00D00112"/>
    <w:rsid w:val="00D028D7"/>
    <w:rsid w:val="00D05485"/>
    <w:rsid w:val="00D05F1B"/>
    <w:rsid w:val="00D07449"/>
    <w:rsid w:val="00D120A5"/>
    <w:rsid w:val="00D133A2"/>
    <w:rsid w:val="00D15C8D"/>
    <w:rsid w:val="00D23167"/>
    <w:rsid w:val="00D232B0"/>
    <w:rsid w:val="00D24395"/>
    <w:rsid w:val="00D26A17"/>
    <w:rsid w:val="00D26E9F"/>
    <w:rsid w:val="00D31903"/>
    <w:rsid w:val="00D31BBE"/>
    <w:rsid w:val="00D3346A"/>
    <w:rsid w:val="00D362A0"/>
    <w:rsid w:val="00D403E6"/>
    <w:rsid w:val="00D419EB"/>
    <w:rsid w:val="00D42171"/>
    <w:rsid w:val="00D44B1E"/>
    <w:rsid w:val="00D45978"/>
    <w:rsid w:val="00D46AB4"/>
    <w:rsid w:val="00D46D31"/>
    <w:rsid w:val="00D4755B"/>
    <w:rsid w:val="00D5190E"/>
    <w:rsid w:val="00D51AEF"/>
    <w:rsid w:val="00D52C3D"/>
    <w:rsid w:val="00D52EF0"/>
    <w:rsid w:val="00D52FBF"/>
    <w:rsid w:val="00D5347E"/>
    <w:rsid w:val="00D54202"/>
    <w:rsid w:val="00D54998"/>
    <w:rsid w:val="00D553E6"/>
    <w:rsid w:val="00D577FF"/>
    <w:rsid w:val="00D67AE6"/>
    <w:rsid w:val="00D67DBC"/>
    <w:rsid w:val="00D74A4B"/>
    <w:rsid w:val="00D752CE"/>
    <w:rsid w:val="00D757E7"/>
    <w:rsid w:val="00D7611F"/>
    <w:rsid w:val="00D76799"/>
    <w:rsid w:val="00D76BF9"/>
    <w:rsid w:val="00D77986"/>
    <w:rsid w:val="00D8514D"/>
    <w:rsid w:val="00D853F4"/>
    <w:rsid w:val="00D87D04"/>
    <w:rsid w:val="00D90971"/>
    <w:rsid w:val="00D910CA"/>
    <w:rsid w:val="00D91DA8"/>
    <w:rsid w:val="00D925EE"/>
    <w:rsid w:val="00D9468E"/>
    <w:rsid w:val="00D95F3D"/>
    <w:rsid w:val="00D97B21"/>
    <w:rsid w:val="00DA3132"/>
    <w:rsid w:val="00DA3924"/>
    <w:rsid w:val="00DA41CC"/>
    <w:rsid w:val="00DA568C"/>
    <w:rsid w:val="00DA5AC8"/>
    <w:rsid w:val="00DA63DF"/>
    <w:rsid w:val="00DA6AB4"/>
    <w:rsid w:val="00DB2094"/>
    <w:rsid w:val="00DB28DD"/>
    <w:rsid w:val="00DB5C4C"/>
    <w:rsid w:val="00DB60E1"/>
    <w:rsid w:val="00DB6207"/>
    <w:rsid w:val="00DB6C82"/>
    <w:rsid w:val="00DB757E"/>
    <w:rsid w:val="00DC3F0B"/>
    <w:rsid w:val="00DC4A20"/>
    <w:rsid w:val="00DC5709"/>
    <w:rsid w:val="00DC7949"/>
    <w:rsid w:val="00DC7B1E"/>
    <w:rsid w:val="00DD0359"/>
    <w:rsid w:val="00DD4550"/>
    <w:rsid w:val="00DD55C0"/>
    <w:rsid w:val="00DD785D"/>
    <w:rsid w:val="00DD7DBF"/>
    <w:rsid w:val="00DE06BA"/>
    <w:rsid w:val="00DE075A"/>
    <w:rsid w:val="00DE1260"/>
    <w:rsid w:val="00DE2648"/>
    <w:rsid w:val="00DE2D34"/>
    <w:rsid w:val="00DE4946"/>
    <w:rsid w:val="00DE57C5"/>
    <w:rsid w:val="00DE66E2"/>
    <w:rsid w:val="00DE67A6"/>
    <w:rsid w:val="00DE78E3"/>
    <w:rsid w:val="00DF2204"/>
    <w:rsid w:val="00DF297F"/>
    <w:rsid w:val="00DF5A19"/>
    <w:rsid w:val="00DF5B66"/>
    <w:rsid w:val="00DF7752"/>
    <w:rsid w:val="00E0037D"/>
    <w:rsid w:val="00E00526"/>
    <w:rsid w:val="00E01D3A"/>
    <w:rsid w:val="00E02001"/>
    <w:rsid w:val="00E07BCE"/>
    <w:rsid w:val="00E1341E"/>
    <w:rsid w:val="00E139FE"/>
    <w:rsid w:val="00E15D27"/>
    <w:rsid w:val="00E16C02"/>
    <w:rsid w:val="00E17EAF"/>
    <w:rsid w:val="00E215BB"/>
    <w:rsid w:val="00E22D8A"/>
    <w:rsid w:val="00E27D4B"/>
    <w:rsid w:val="00E30072"/>
    <w:rsid w:val="00E34742"/>
    <w:rsid w:val="00E34DF7"/>
    <w:rsid w:val="00E362E2"/>
    <w:rsid w:val="00E373D0"/>
    <w:rsid w:val="00E3753A"/>
    <w:rsid w:val="00E3781D"/>
    <w:rsid w:val="00E40DAD"/>
    <w:rsid w:val="00E4132D"/>
    <w:rsid w:val="00E42932"/>
    <w:rsid w:val="00E4667C"/>
    <w:rsid w:val="00E503C5"/>
    <w:rsid w:val="00E50C5B"/>
    <w:rsid w:val="00E532E6"/>
    <w:rsid w:val="00E5646B"/>
    <w:rsid w:val="00E62764"/>
    <w:rsid w:val="00E63986"/>
    <w:rsid w:val="00E75FB4"/>
    <w:rsid w:val="00E76F3F"/>
    <w:rsid w:val="00E77006"/>
    <w:rsid w:val="00E7731D"/>
    <w:rsid w:val="00E81361"/>
    <w:rsid w:val="00E814E6"/>
    <w:rsid w:val="00E81756"/>
    <w:rsid w:val="00E83FE4"/>
    <w:rsid w:val="00E846C7"/>
    <w:rsid w:val="00E850E6"/>
    <w:rsid w:val="00E85B2D"/>
    <w:rsid w:val="00E905B4"/>
    <w:rsid w:val="00E90C77"/>
    <w:rsid w:val="00E91B08"/>
    <w:rsid w:val="00E9445C"/>
    <w:rsid w:val="00E94DD6"/>
    <w:rsid w:val="00E9552E"/>
    <w:rsid w:val="00E97630"/>
    <w:rsid w:val="00E976A4"/>
    <w:rsid w:val="00EA085C"/>
    <w:rsid w:val="00EA0DD7"/>
    <w:rsid w:val="00EA2252"/>
    <w:rsid w:val="00EA37AB"/>
    <w:rsid w:val="00EA42B0"/>
    <w:rsid w:val="00EB1369"/>
    <w:rsid w:val="00EB4015"/>
    <w:rsid w:val="00EB73F5"/>
    <w:rsid w:val="00EB7AD3"/>
    <w:rsid w:val="00EB7BAB"/>
    <w:rsid w:val="00EC01AF"/>
    <w:rsid w:val="00EC10FF"/>
    <w:rsid w:val="00EC1568"/>
    <w:rsid w:val="00EC4FEE"/>
    <w:rsid w:val="00EC64AC"/>
    <w:rsid w:val="00EC6834"/>
    <w:rsid w:val="00EC7346"/>
    <w:rsid w:val="00ED1187"/>
    <w:rsid w:val="00EE029B"/>
    <w:rsid w:val="00EE0BA9"/>
    <w:rsid w:val="00EE1A64"/>
    <w:rsid w:val="00EE1B41"/>
    <w:rsid w:val="00EE2520"/>
    <w:rsid w:val="00EE355A"/>
    <w:rsid w:val="00EE3661"/>
    <w:rsid w:val="00EE6422"/>
    <w:rsid w:val="00EE67FF"/>
    <w:rsid w:val="00EF06A3"/>
    <w:rsid w:val="00EF27C3"/>
    <w:rsid w:val="00EF28C1"/>
    <w:rsid w:val="00EF2FBF"/>
    <w:rsid w:val="00EF5930"/>
    <w:rsid w:val="00F03A8F"/>
    <w:rsid w:val="00F06293"/>
    <w:rsid w:val="00F06D60"/>
    <w:rsid w:val="00F11544"/>
    <w:rsid w:val="00F11B5F"/>
    <w:rsid w:val="00F14046"/>
    <w:rsid w:val="00F14DFE"/>
    <w:rsid w:val="00F15EAF"/>
    <w:rsid w:val="00F2147A"/>
    <w:rsid w:val="00F22D68"/>
    <w:rsid w:val="00F25255"/>
    <w:rsid w:val="00F253B8"/>
    <w:rsid w:val="00F25D57"/>
    <w:rsid w:val="00F2765A"/>
    <w:rsid w:val="00F31672"/>
    <w:rsid w:val="00F319BC"/>
    <w:rsid w:val="00F33C96"/>
    <w:rsid w:val="00F35436"/>
    <w:rsid w:val="00F3626D"/>
    <w:rsid w:val="00F410CA"/>
    <w:rsid w:val="00F42A6A"/>
    <w:rsid w:val="00F45FBB"/>
    <w:rsid w:val="00F50C56"/>
    <w:rsid w:val="00F51886"/>
    <w:rsid w:val="00F533F6"/>
    <w:rsid w:val="00F534D3"/>
    <w:rsid w:val="00F5481B"/>
    <w:rsid w:val="00F55D63"/>
    <w:rsid w:val="00F60736"/>
    <w:rsid w:val="00F617FD"/>
    <w:rsid w:val="00F629CA"/>
    <w:rsid w:val="00F6335B"/>
    <w:rsid w:val="00F64C66"/>
    <w:rsid w:val="00F671F3"/>
    <w:rsid w:val="00F67C89"/>
    <w:rsid w:val="00F67D83"/>
    <w:rsid w:val="00F67D9C"/>
    <w:rsid w:val="00F71AF6"/>
    <w:rsid w:val="00F72FC9"/>
    <w:rsid w:val="00F743F6"/>
    <w:rsid w:val="00F7477E"/>
    <w:rsid w:val="00F75C19"/>
    <w:rsid w:val="00F8021A"/>
    <w:rsid w:val="00F826C0"/>
    <w:rsid w:val="00F8413A"/>
    <w:rsid w:val="00F842DE"/>
    <w:rsid w:val="00F84E42"/>
    <w:rsid w:val="00F85C7F"/>
    <w:rsid w:val="00F875A6"/>
    <w:rsid w:val="00F9213D"/>
    <w:rsid w:val="00F941E0"/>
    <w:rsid w:val="00F94800"/>
    <w:rsid w:val="00FA1FCD"/>
    <w:rsid w:val="00FA284E"/>
    <w:rsid w:val="00FA359A"/>
    <w:rsid w:val="00FA3867"/>
    <w:rsid w:val="00FB2D8D"/>
    <w:rsid w:val="00FB3299"/>
    <w:rsid w:val="00FB3831"/>
    <w:rsid w:val="00FB7842"/>
    <w:rsid w:val="00FC0661"/>
    <w:rsid w:val="00FC491B"/>
    <w:rsid w:val="00FC5E97"/>
    <w:rsid w:val="00FC6926"/>
    <w:rsid w:val="00FC7B2E"/>
    <w:rsid w:val="00FC7BAF"/>
    <w:rsid w:val="00FC7D15"/>
    <w:rsid w:val="00FD093A"/>
    <w:rsid w:val="00FD1355"/>
    <w:rsid w:val="00FD15CC"/>
    <w:rsid w:val="00FD1DFA"/>
    <w:rsid w:val="00FD41BF"/>
    <w:rsid w:val="00FD48A9"/>
    <w:rsid w:val="00FD573D"/>
    <w:rsid w:val="00FD7AA2"/>
    <w:rsid w:val="00FE008A"/>
    <w:rsid w:val="00FE218B"/>
    <w:rsid w:val="00FF17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63BAA"/>
  <w15:docId w15:val="{B5FDACF3-5AD9-4341-8190-A54BFD4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274C" w:themeColor="text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9D4F67"/>
    <w:pPr>
      <w:spacing w:before="120" w:after="120" w:line="240" w:lineRule="auto"/>
    </w:pPr>
  </w:style>
  <w:style w:type="paragraph" w:styleId="Heading1">
    <w:name w:val="heading 1"/>
    <w:aliases w:val="~SectionHeading"/>
    <w:basedOn w:val="SecHeadNonToc"/>
    <w:next w:val="IntroText"/>
    <w:link w:val="Heading1Char"/>
    <w:uiPriority w:val="9"/>
    <w:qFormat/>
    <w:rsid w:val="00533B29"/>
    <w:pPr>
      <w:outlineLvl w:val="0"/>
    </w:pPr>
  </w:style>
  <w:style w:type="paragraph" w:styleId="Heading2">
    <w:name w:val="heading 2"/>
    <w:aliases w:val="~SubHeading"/>
    <w:basedOn w:val="ExecSumSubHead"/>
    <w:next w:val="Normal"/>
    <w:link w:val="Heading2Char"/>
    <w:uiPriority w:val="9"/>
    <w:qFormat/>
    <w:rsid w:val="00533B29"/>
    <w:pPr>
      <w:outlineLvl w:val="1"/>
    </w:pPr>
  </w:style>
  <w:style w:type="paragraph" w:styleId="Heading3">
    <w:name w:val="heading 3"/>
    <w:aliases w:val="~MinorSubHeading"/>
    <w:basedOn w:val="Heading2"/>
    <w:next w:val="Normal"/>
    <w:link w:val="Heading3Char"/>
    <w:uiPriority w:val="9"/>
    <w:qFormat/>
    <w:rsid w:val="00B35105"/>
    <w:pPr>
      <w:outlineLvl w:val="2"/>
    </w:pPr>
    <w:rPr>
      <w:rFonts w:cs="Arial"/>
      <w:color w:val="707277" w:themeColor="accent2"/>
    </w:rPr>
  </w:style>
  <w:style w:type="paragraph" w:styleId="Heading4">
    <w:name w:val="heading 4"/>
    <w:aliases w:val="~Level4Heading"/>
    <w:basedOn w:val="Heading3"/>
    <w:next w:val="Normal"/>
    <w:link w:val="Heading4Char"/>
    <w:uiPriority w:val="9"/>
    <w:rsid w:val="0065347D"/>
    <w:pPr>
      <w:numPr>
        <w:ilvl w:val="3"/>
      </w:numPr>
      <w:outlineLvl w:val="3"/>
    </w:pPr>
    <w:rPr>
      <w:sz w:val="22"/>
    </w:rPr>
  </w:style>
  <w:style w:type="paragraph" w:styleId="Heading5">
    <w:name w:val="heading 5"/>
    <w:basedOn w:val="Normal"/>
    <w:next w:val="Normal"/>
    <w:link w:val="Heading5Char"/>
    <w:uiPriority w:val="9"/>
    <w:semiHidden/>
    <w:qFormat/>
    <w:rsid w:val="00B91D5C"/>
    <w:pPr>
      <w:keepNext/>
      <w:keepLines/>
      <w:numPr>
        <w:ilvl w:val="4"/>
        <w:numId w:val="4"/>
      </w:numPr>
      <w:spacing w:before="200"/>
      <w:outlineLvl w:val="4"/>
    </w:pPr>
    <w:rPr>
      <w:rFonts w:asciiTheme="majorHAnsi" w:eastAsiaTheme="majorEastAsia" w:hAnsiTheme="majorHAnsi" w:cstheme="majorBidi"/>
      <w:color w:val="auto"/>
    </w:rPr>
  </w:style>
  <w:style w:type="paragraph" w:styleId="Heading6">
    <w:name w:val="heading 6"/>
    <w:basedOn w:val="Normal"/>
    <w:next w:val="Normal"/>
    <w:link w:val="Heading6Char"/>
    <w:uiPriority w:val="9"/>
    <w:semiHidden/>
    <w:qFormat/>
    <w:rsid w:val="00B91D5C"/>
    <w:pPr>
      <w:keepNext/>
      <w:keepLines/>
      <w:numPr>
        <w:ilvl w:val="5"/>
        <w:numId w:val="4"/>
      </w:numPr>
      <w:spacing w:before="200"/>
      <w:outlineLvl w:val="5"/>
    </w:pPr>
    <w:rPr>
      <w:rFonts w:asciiTheme="majorHAnsi" w:eastAsiaTheme="majorEastAsia" w:hAnsiTheme="majorHAnsi" w:cstheme="majorBidi"/>
      <w:i/>
      <w:iCs/>
      <w:color w:val="auto"/>
    </w:rPr>
  </w:style>
  <w:style w:type="paragraph" w:styleId="Heading7">
    <w:name w:val="heading 7"/>
    <w:basedOn w:val="Normal"/>
    <w:next w:val="Normal"/>
    <w:link w:val="Heading7Char"/>
    <w:uiPriority w:val="9"/>
    <w:semiHidden/>
    <w:qFormat/>
    <w:rsid w:val="00B91D5C"/>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91D5C"/>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B91D5C"/>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link w:val="NoSpacingChar"/>
    <w:semiHidden/>
    <w:rsid w:val="000D4D4E"/>
    <w:pPr>
      <w:spacing w:after="0" w:line="240" w:lineRule="auto"/>
    </w:pPr>
  </w:style>
  <w:style w:type="paragraph" w:customStyle="1" w:styleId="DocType">
    <w:name w:val="~DocType"/>
    <w:basedOn w:val="NoSpacing"/>
    <w:semiHidden/>
    <w:qFormat/>
    <w:rsid w:val="00C66EC4"/>
  </w:style>
  <w:style w:type="paragraph" w:customStyle="1" w:styleId="DocDate">
    <w:name w:val="~DocDate"/>
    <w:basedOn w:val="NoSpacing"/>
    <w:semiHidden/>
    <w:rsid w:val="00AD7D25"/>
    <w:pPr>
      <w:spacing w:before="120"/>
    </w:pPr>
    <w:rPr>
      <w:color w:val="0098DB" w:themeColor="accent1"/>
      <w:sz w:val="28"/>
      <w:szCs w:val="32"/>
    </w:rPr>
  </w:style>
  <w:style w:type="paragraph" w:customStyle="1" w:styleId="DocTitle">
    <w:name w:val="~DocTitle"/>
    <w:basedOn w:val="NoSpacing"/>
    <w:semiHidden/>
    <w:rsid w:val="00981912"/>
    <w:pPr>
      <w:spacing w:line="192" w:lineRule="auto"/>
    </w:pPr>
    <w:rPr>
      <w:b/>
      <w:color w:val="0098DB" w:themeColor="accent1"/>
      <w:sz w:val="40"/>
    </w:rPr>
  </w:style>
  <w:style w:type="paragraph" w:customStyle="1" w:styleId="DocPaperRef">
    <w:name w:val="~DocPaperRef"/>
    <w:basedOn w:val="NoSpacing"/>
    <w:semiHidden/>
    <w:rsid w:val="00A753B8"/>
    <w:pPr>
      <w:jc w:val="right"/>
    </w:pPr>
    <w:rPr>
      <w:b/>
      <w:color w:val="0098DB" w:themeColor="accent1"/>
      <w:sz w:val="28"/>
    </w:rPr>
  </w:style>
  <w:style w:type="paragraph" w:customStyle="1" w:styleId="DocClient">
    <w:name w:val="~DocClient"/>
    <w:basedOn w:val="NoSpacing"/>
    <w:semiHidden/>
    <w:qFormat/>
    <w:rsid w:val="00C66EC4"/>
  </w:style>
  <w:style w:type="paragraph" w:customStyle="1" w:styleId="Confidential">
    <w:name w:val="~Confidential"/>
    <w:basedOn w:val="NoSpacing"/>
    <w:semiHidden/>
    <w:rsid w:val="005D7D23"/>
    <w:rPr>
      <w:color w:val="FFFFFF" w:themeColor="background1"/>
      <w:sz w:val="32"/>
      <w:szCs w:val="32"/>
    </w:rPr>
  </w:style>
  <w:style w:type="paragraph" w:customStyle="1" w:styleId="Draft">
    <w:name w:val="~Draft"/>
    <w:basedOn w:val="NoSpacing"/>
    <w:semiHidden/>
    <w:rsid w:val="005D7D23"/>
    <w:pPr>
      <w:jc w:val="right"/>
    </w:pPr>
    <w:rPr>
      <w:color w:val="FFFFFF" w:themeColor="background1"/>
      <w:sz w:val="32"/>
      <w:szCs w:val="32"/>
    </w:rPr>
  </w:style>
  <w:style w:type="paragraph" w:customStyle="1" w:styleId="SecHeadNonToc">
    <w:name w:val="~SecHeadNonToc"/>
    <w:basedOn w:val="NoSpacing"/>
    <w:next w:val="Normal"/>
    <w:qFormat/>
    <w:rsid w:val="004C2FD9"/>
    <w:pPr>
      <w:keepNext/>
      <w:spacing w:before="240"/>
    </w:pPr>
    <w:rPr>
      <w:rFonts w:asciiTheme="majorHAnsi" w:hAnsiTheme="majorHAnsi"/>
      <w:color w:val="0098DB" w:themeColor="accent1"/>
      <w:sz w:val="32"/>
      <w:szCs w:val="40"/>
    </w:rPr>
  </w:style>
  <w:style w:type="paragraph" w:customStyle="1" w:styleId="AppendixDivider">
    <w:name w:val="~AppendixDivider"/>
    <w:basedOn w:val="SecHeadNonToc"/>
    <w:next w:val="AppHead"/>
    <w:semiHidden/>
    <w:rsid w:val="00DE4946"/>
    <w:pPr>
      <w:pageBreakBefore/>
      <w:pBdr>
        <w:bottom w:val="single" w:sz="4" w:space="1" w:color="0098DB" w:themeColor="accent1"/>
      </w:pBdr>
      <w:spacing w:after="480"/>
      <w:ind w:left="-851"/>
      <w:outlineLvl w:val="0"/>
    </w:pPr>
    <w:rPr>
      <w:sz w:val="96"/>
    </w:rPr>
  </w:style>
  <w:style w:type="paragraph" w:customStyle="1" w:styleId="AppHead">
    <w:name w:val="~AppHead"/>
    <w:basedOn w:val="SecHeadNonToc"/>
    <w:next w:val="Normal"/>
    <w:semiHidden/>
    <w:rsid w:val="00CA3355"/>
    <w:pPr>
      <w:numPr>
        <w:numId w:val="9"/>
      </w:numPr>
    </w:pPr>
  </w:style>
  <w:style w:type="paragraph" w:customStyle="1" w:styleId="AppSubHead">
    <w:name w:val="~AppSubHead"/>
    <w:basedOn w:val="AppHead"/>
    <w:next w:val="Normal"/>
    <w:semiHidden/>
    <w:rsid w:val="00F67C89"/>
    <w:pPr>
      <w:numPr>
        <w:numId w:val="0"/>
      </w:numPr>
      <w:outlineLvl w:val="1"/>
    </w:pPr>
  </w:style>
  <w:style w:type="paragraph" w:customStyle="1" w:styleId="AppMinorSubHead">
    <w:name w:val="~AppMinorSubHead"/>
    <w:basedOn w:val="AppSubHead"/>
    <w:next w:val="Normal"/>
    <w:semiHidden/>
    <w:rsid w:val="00C25ED3"/>
    <w:pPr>
      <w:outlineLvl w:val="2"/>
    </w:pPr>
    <w:rPr>
      <w:color w:val="707277" w:themeColor="accent2"/>
      <w:sz w:val="28"/>
    </w:rPr>
  </w:style>
  <w:style w:type="paragraph" w:customStyle="1" w:styleId="BodyHeading">
    <w:name w:val="~BodyHeading"/>
    <w:basedOn w:val="Normal"/>
    <w:next w:val="Normal"/>
    <w:qFormat/>
    <w:rsid w:val="00635384"/>
    <w:pPr>
      <w:keepNext/>
      <w:spacing w:before="240" w:after="0"/>
    </w:pPr>
    <w:rPr>
      <w:color w:val="707277" w:themeColor="accent2"/>
      <w:sz w:val="24"/>
    </w:rPr>
  </w:style>
  <w:style w:type="paragraph" w:customStyle="1" w:styleId="Bullet1">
    <w:name w:val="~Bullet1"/>
    <w:basedOn w:val="Normal"/>
    <w:qFormat/>
    <w:rsid w:val="00C74AED"/>
    <w:pPr>
      <w:numPr>
        <w:numId w:val="10"/>
      </w:numPr>
      <w:spacing w:before="60" w:after="60"/>
      <w:contextualSpacing/>
    </w:pPr>
    <w:rPr>
      <w:rFonts w:eastAsia="Calibri" w:cs="Arial"/>
    </w:rPr>
  </w:style>
  <w:style w:type="paragraph" w:customStyle="1" w:styleId="Bullet2">
    <w:name w:val="~Bullet2"/>
    <w:basedOn w:val="Bullet1"/>
    <w:qFormat/>
    <w:rsid w:val="00C74AED"/>
    <w:pPr>
      <w:numPr>
        <w:ilvl w:val="1"/>
      </w:numPr>
    </w:pPr>
  </w:style>
  <w:style w:type="paragraph" w:customStyle="1" w:styleId="Bullet3">
    <w:name w:val="~Bullet3"/>
    <w:basedOn w:val="Bullet2"/>
    <w:rsid w:val="00C74AED"/>
    <w:pPr>
      <w:numPr>
        <w:ilvl w:val="2"/>
      </w:numPr>
    </w:pPr>
  </w:style>
  <w:style w:type="paragraph" w:styleId="Caption">
    <w:name w:val="caption"/>
    <w:aliases w:val="~Caption"/>
    <w:basedOn w:val="BodyHeading"/>
    <w:next w:val="Normal"/>
    <w:link w:val="CaptionChar"/>
    <w:qFormat/>
    <w:rsid w:val="005E68E5"/>
    <w:pPr>
      <w:tabs>
        <w:tab w:val="left" w:pos="964"/>
      </w:tabs>
      <w:spacing w:before="180" w:after="60"/>
    </w:pPr>
    <w:rPr>
      <w:rFonts w:eastAsia="Calibri" w:cs="Arial"/>
      <w:b/>
      <w:color w:val="00274C" w:themeColor="text2"/>
    </w:rPr>
  </w:style>
  <w:style w:type="paragraph" w:customStyle="1" w:styleId="CaptionWide">
    <w:name w:val="~CaptionWide"/>
    <w:basedOn w:val="Caption"/>
    <w:next w:val="Normal"/>
    <w:semiHidden/>
    <w:rsid w:val="005E68E5"/>
    <w:pPr>
      <w:tabs>
        <w:tab w:val="left" w:pos="142"/>
      </w:tabs>
      <w:ind w:left="-851"/>
    </w:pPr>
    <w:rPr>
      <w:bCs/>
      <w:noProof/>
    </w:rPr>
  </w:style>
  <w:style w:type="paragraph" w:customStyle="1" w:styleId="ExecSumHead">
    <w:name w:val="~ExecSumHead"/>
    <w:basedOn w:val="SecHeadNonToc"/>
    <w:next w:val="IntroText"/>
    <w:semiHidden/>
    <w:qFormat/>
    <w:rsid w:val="004C2FD9"/>
    <w:pPr>
      <w:outlineLvl w:val="0"/>
    </w:pPr>
  </w:style>
  <w:style w:type="paragraph" w:customStyle="1" w:styleId="ExecSumSubHead">
    <w:name w:val="~ExecSumSubHead"/>
    <w:basedOn w:val="ExecSumHead"/>
    <w:next w:val="Normal"/>
    <w:semiHidden/>
    <w:qFormat/>
    <w:rsid w:val="004C2FD9"/>
    <w:rPr>
      <w:sz w:val="28"/>
      <w:szCs w:val="32"/>
    </w:rPr>
  </w:style>
  <w:style w:type="paragraph" w:customStyle="1" w:styleId="GraphicLeft">
    <w:name w:val="~GraphicLeft"/>
    <w:basedOn w:val="NoSpacing"/>
    <w:rsid w:val="00B470A3"/>
  </w:style>
  <w:style w:type="paragraph" w:customStyle="1" w:styleId="GraphicCentre">
    <w:name w:val="~GraphicCentre"/>
    <w:basedOn w:val="GraphicLeft"/>
    <w:semiHidden/>
    <w:rsid w:val="0044047A"/>
    <w:pPr>
      <w:jc w:val="center"/>
    </w:pPr>
  </w:style>
  <w:style w:type="paragraph" w:customStyle="1" w:styleId="GraphicRight">
    <w:name w:val="~GraphicRight"/>
    <w:basedOn w:val="GraphicLeft"/>
    <w:semiHidden/>
    <w:rsid w:val="0044047A"/>
    <w:pPr>
      <w:jc w:val="right"/>
    </w:pPr>
  </w:style>
  <w:style w:type="paragraph" w:customStyle="1" w:styleId="IntroText">
    <w:name w:val="~IntroText"/>
    <w:basedOn w:val="Normal"/>
    <w:next w:val="Normal"/>
    <w:qFormat/>
    <w:rsid w:val="00533B29"/>
    <w:pPr>
      <w:pBdr>
        <w:top w:val="single" w:sz="4" w:space="1" w:color="0098DB" w:themeColor="accent1"/>
        <w:bottom w:val="single" w:sz="4" w:space="1" w:color="0098DB" w:themeColor="accent1"/>
      </w:pBdr>
    </w:pPr>
    <w:rPr>
      <w:sz w:val="28"/>
    </w:rPr>
  </w:style>
  <w:style w:type="paragraph" w:customStyle="1" w:styleId="NumBullet1">
    <w:name w:val="~NumBullet1"/>
    <w:basedOn w:val="Bullet1"/>
    <w:qFormat/>
    <w:rsid w:val="006E6B64"/>
    <w:pPr>
      <w:numPr>
        <w:numId w:val="2"/>
      </w:numPr>
    </w:pPr>
  </w:style>
  <w:style w:type="paragraph" w:customStyle="1" w:styleId="NumBullet2">
    <w:name w:val="~NumBullet2"/>
    <w:basedOn w:val="NumBullet1"/>
    <w:qFormat/>
    <w:rsid w:val="0044047A"/>
    <w:pPr>
      <w:numPr>
        <w:ilvl w:val="1"/>
      </w:numPr>
    </w:pPr>
  </w:style>
  <w:style w:type="paragraph" w:customStyle="1" w:styleId="NumBullet3">
    <w:name w:val="~NumBullet3"/>
    <w:basedOn w:val="NumBullet2"/>
    <w:rsid w:val="0044047A"/>
    <w:pPr>
      <w:numPr>
        <w:ilvl w:val="2"/>
      </w:numPr>
    </w:pPr>
  </w:style>
  <w:style w:type="paragraph" w:customStyle="1" w:styleId="Source">
    <w:name w:val="~Source"/>
    <w:basedOn w:val="Normal"/>
    <w:next w:val="Normal"/>
    <w:qFormat/>
    <w:rsid w:val="002F3177"/>
    <w:pPr>
      <w:spacing w:before="60"/>
      <w:ind w:left="709" w:hanging="709"/>
    </w:pPr>
    <w:rPr>
      <w:rFonts w:eastAsia="Calibri" w:cs="Arial"/>
      <w:sz w:val="16"/>
    </w:rPr>
  </w:style>
  <w:style w:type="paragraph" w:customStyle="1" w:styleId="SourceWide">
    <w:name w:val="~SourceWide"/>
    <w:basedOn w:val="Source"/>
    <w:next w:val="Normal"/>
    <w:semiHidden/>
    <w:qFormat/>
    <w:rsid w:val="003E4E6E"/>
    <w:pPr>
      <w:ind w:left="-142" w:hanging="708"/>
    </w:pPr>
  </w:style>
  <w:style w:type="paragraph" w:customStyle="1" w:styleId="Spacer">
    <w:name w:val="~Spacer"/>
    <w:basedOn w:val="NoSpacing"/>
    <w:semiHidden/>
    <w:qFormat/>
    <w:rsid w:val="000D4D4E"/>
    <w:rPr>
      <w:rFonts w:ascii="Arial" w:hAnsi="Arial"/>
      <w:sz w:val="2"/>
    </w:rPr>
  </w:style>
  <w:style w:type="paragraph" w:customStyle="1" w:styleId="TableTextLeft">
    <w:name w:val="~TableTextLeft"/>
    <w:basedOn w:val="Normal"/>
    <w:qFormat/>
    <w:rsid w:val="00820399"/>
    <w:pPr>
      <w:spacing w:before="40" w:after="20"/>
    </w:pPr>
  </w:style>
  <w:style w:type="paragraph" w:customStyle="1" w:styleId="TableBullet1">
    <w:name w:val="~TableBullet1"/>
    <w:basedOn w:val="TableTextLeft"/>
    <w:qFormat/>
    <w:rsid w:val="001F3C5C"/>
    <w:pPr>
      <w:numPr>
        <w:numId w:val="3"/>
      </w:numPr>
    </w:pPr>
    <w:rPr>
      <w:rFonts w:eastAsia="Calibri" w:cs="Arial"/>
    </w:rPr>
  </w:style>
  <w:style w:type="paragraph" w:customStyle="1" w:styleId="TableHeadingLeft">
    <w:name w:val="~TableHeadingLeft"/>
    <w:basedOn w:val="TableTextLeft"/>
    <w:qFormat/>
    <w:rsid w:val="00F842DE"/>
    <w:pPr>
      <w:keepNext/>
    </w:pPr>
    <w:rPr>
      <w:color w:val="FFFFFF" w:themeColor="background1"/>
      <w:szCs w:val="26"/>
    </w:rPr>
  </w:style>
  <w:style w:type="paragraph" w:customStyle="1" w:styleId="TableHeadingCentre">
    <w:name w:val="~TableHeadingCentre"/>
    <w:basedOn w:val="TableHeadingLeft"/>
    <w:rsid w:val="0044047A"/>
    <w:pPr>
      <w:jc w:val="center"/>
    </w:pPr>
  </w:style>
  <w:style w:type="paragraph" w:customStyle="1" w:styleId="TableHeadingRight">
    <w:name w:val="~TableHeadingRight"/>
    <w:basedOn w:val="TableHeadingLeft"/>
    <w:qFormat/>
    <w:rsid w:val="00F842DE"/>
    <w:pPr>
      <w:jc w:val="right"/>
    </w:pPr>
  </w:style>
  <w:style w:type="paragraph" w:customStyle="1" w:styleId="TableTextCentre">
    <w:name w:val="~TableTextCentre"/>
    <w:basedOn w:val="TableTextLeft"/>
    <w:rsid w:val="0044047A"/>
    <w:pPr>
      <w:jc w:val="center"/>
    </w:pPr>
  </w:style>
  <w:style w:type="paragraph" w:customStyle="1" w:styleId="TableTextRight">
    <w:name w:val="~TableTextRight"/>
    <w:basedOn w:val="TableTextLeft"/>
    <w:qFormat/>
    <w:rsid w:val="0044047A"/>
    <w:pPr>
      <w:jc w:val="right"/>
    </w:pPr>
  </w:style>
  <w:style w:type="paragraph" w:customStyle="1" w:styleId="TableTotalLeft">
    <w:name w:val="~TableTotalLeft"/>
    <w:basedOn w:val="TableTextLeft"/>
    <w:qFormat/>
    <w:rsid w:val="00E4667C"/>
    <w:pPr>
      <w:pBdr>
        <w:top w:val="single" w:sz="4" w:space="1" w:color="0098DB" w:themeColor="accent1"/>
        <w:bottom w:val="double" w:sz="4" w:space="1" w:color="0098DB" w:themeColor="accent1"/>
      </w:pBdr>
    </w:pPr>
    <w:rPr>
      <w:b/>
    </w:rPr>
  </w:style>
  <w:style w:type="paragraph" w:customStyle="1" w:styleId="TableTotalCentre">
    <w:name w:val="~TableTotalCentre"/>
    <w:basedOn w:val="TableTotalLeft"/>
    <w:rsid w:val="00E30072"/>
    <w:pPr>
      <w:jc w:val="center"/>
    </w:pPr>
  </w:style>
  <w:style w:type="paragraph" w:customStyle="1" w:styleId="TableTotalRight">
    <w:name w:val="~TableTotalRight"/>
    <w:basedOn w:val="TableTextRight"/>
    <w:rsid w:val="00E4667C"/>
    <w:pPr>
      <w:pBdr>
        <w:top w:val="single" w:sz="4" w:space="1" w:color="0098DB" w:themeColor="accent1"/>
        <w:bottom w:val="double" w:sz="4" w:space="1" w:color="0098DB" w:themeColor="accent1"/>
      </w:pBdr>
    </w:pPr>
    <w:rPr>
      <w:b/>
    </w:rPr>
  </w:style>
  <w:style w:type="paragraph" w:styleId="Footer">
    <w:name w:val="footer"/>
    <w:aliases w:val="~Footer"/>
    <w:basedOn w:val="NoSpacing"/>
    <w:link w:val="FooterChar"/>
    <w:uiPriority w:val="99"/>
    <w:semiHidden/>
    <w:rsid w:val="00AE52F9"/>
    <w:rPr>
      <w:color w:val="0098DB" w:themeColor="accent1"/>
    </w:rPr>
  </w:style>
  <w:style w:type="character" w:customStyle="1" w:styleId="FooterChar">
    <w:name w:val="Footer Char"/>
    <w:aliases w:val="~Footer Char"/>
    <w:basedOn w:val="DefaultParagraphFont"/>
    <w:link w:val="Footer"/>
    <w:uiPriority w:val="99"/>
    <w:semiHidden/>
    <w:rsid w:val="00B83625"/>
    <w:rPr>
      <w:color w:val="0098DB" w:themeColor="accent1"/>
    </w:rPr>
  </w:style>
  <w:style w:type="character" w:styleId="FootnoteReference">
    <w:name w:val="footnote reference"/>
    <w:basedOn w:val="DefaultParagraphFont"/>
    <w:semiHidden/>
    <w:rsid w:val="00B35105"/>
    <w:rPr>
      <w:rFonts w:asciiTheme="minorHAnsi" w:hAnsiTheme="minorHAnsi"/>
      <w:vertAlign w:val="superscript"/>
    </w:rPr>
  </w:style>
  <w:style w:type="paragraph" w:styleId="FootnoteText">
    <w:name w:val="footnote text"/>
    <w:aliases w:val="~FootnoteText"/>
    <w:basedOn w:val="NoSpacing"/>
    <w:link w:val="FootnoteTextChar"/>
    <w:semiHidden/>
    <w:rsid w:val="000D4D4E"/>
    <w:pPr>
      <w:spacing w:before="120" w:line="264" w:lineRule="auto"/>
      <w:ind w:left="284" w:hanging="284"/>
    </w:pPr>
    <w:rPr>
      <w:rFonts w:ascii="Arial" w:hAnsi="Arial"/>
      <w:sz w:val="18"/>
    </w:rPr>
  </w:style>
  <w:style w:type="character" w:customStyle="1" w:styleId="FootnoteTextChar">
    <w:name w:val="Footnote Text Char"/>
    <w:aliases w:val="~FootnoteText Char"/>
    <w:basedOn w:val="DefaultParagraphFont"/>
    <w:link w:val="FootnoteText"/>
    <w:semiHidden/>
    <w:rsid w:val="00B83625"/>
    <w:rPr>
      <w:rFonts w:ascii="Arial" w:hAnsi="Arial"/>
      <w:sz w:val="18"/>
    </w:rPr>
  </w:style>
  <w:style w:type="paragraph" w:styleId="Header">
    <w:name w:val="header"/>
    <w:aliases w:val="~Header"/>
    <w:basedOn w:val="NoSpacing"/>
    <w:link w:val="HeaderChar"/>
    <w:uiPriority w:val="99"/>
    <w:semiHidden/>
    <w:rsid w:val="00AE52F9"/>
    <w:rPr>
      <w:color w:val="0098DB" w:themeColor="accent1"/>
    </w:rPr>
  </w:style>
  <w:style w:type="character" w:customStyle="1" w:styleId="HeaderChar">
    <w:name w:val="Header Char"/>
    <w:aliases w:val="~Header Char"/>
    <w:basedOn w:val="DefaultParagraphFont"/>
    <w:link w:val="Header"/>
    <w:uiPriority w:val="99"/>
    <w:semiHidden/>
    <w:rsid w:val="00B83625"/>
    <w:rPr>
      <w:color w:val="0098DB" w:themeColor="accent1"/>
    </w:rPr>
  </w:style>
  <w:style w:type="character" w:customStyle="1" w:styleId="Heading1Char">
    <w:name w:val="Heading 1 Char"/>
    <w:aliases w:val="~SectionHeading Char"/>
    <w:basedOn w:val="DefaultParagraphFont"/>
    <w:link w:val="Heading1"/>
    <w:uiPriority w:val="9"/>
    <w:rsid w:val="003B4F48"/>
    <w:rPr>
      <w:rFonts w:asciiTheme="majorHAnsi" w:hAnsiTheme="majorHAnsi"/>
      <w:color w:val="0098DB" w:themeColor="accent1"/>
      <w:sz w:val="48"/>
      <w:szCs w:val="40"/>
    </w:rPr>
  </w:style>
  <w:style w:type="character" w:customStyle="1" w:styleId="Heading2Char">
    <w:name w:val="Heading 2 Char"/>
    <w:aliases w:val="~SubHeading Char"/>
    <w:basedOn w:val="DefaultParagraphFont"/>
    <w:link w:val="Heading2"/>
    <w:uiPriority w:val="9"/>
    <w:rsid w:val="0095652A"/>
    <w:rPr>
      <w:rFonts w:asciiTheme="majorHAnsi" w:hAnsiTheme="majorHAnsi"/>
      <w:color w:val="0098DB" w:themeColor="accent1"/>
      <w:sz w:val="32"/>
      <w:szCs w:val="32"/>
    </w:rPr>
  </w:style>
  <w:style w:type="character" w:customStyle="1" w:styleId="Heading3Char">
    <w:name w:val="Heading 3 Char"/>
    <w:aliases w:val="~MinorSubHeading Char"/>
    <w:basedOn w:val="DefaultParagraphFont"/>
    <w:link w:val="Heading3"/>
    <w:uiPriority w:val="9"/>
    <w:rsid w:val="00B35105"/>
    <w:rPr>
      <w:rFonts w:asciiTheme="majorHAnsi" w:hAnsiTheme="majorHAnsi" w:cs="Arial"/>
      <w:b/>
      <w:color w:val="707277" w:themeColor="accent2"/>
      <w:sz w:val="28"/>
      <w:szCs w:val="32"/>
    </w:rPr>
  </w:style>
  <w:style w:type="character" w:customStyle="1" w:styleId="Heading4Char">
    <w:name w:val="Heading 4 Char"/>
    <w:aliases w:val="~Level4Heading Char"/>
    <w:basedOn w:val="DefaultParagraphFont"/>
    <w:link w:val="Heading4"/>
    <w:uiPriority w:val="9"/>
    <w:rsid w:val="0065347D"/>
    <w:rPr>
      <w:rFonts w:asciiTheme="majorHAnsi" w:hAnsiTheme="majorHAnsi" w:cs="Arial"/>
      <w:b/>
      <w:color w:val="00274C" w:themeColor="text2"/>
      <w:szCs w:val="32"/>
    </w:rPr>
  </w:style>
  <w:style w:type="paragraph" w:styleId="TOC1">
    <w:name w:val="toc 1"/>
    <w:aliases w:val="~SectionHeadings"/>
    <w:basedOn w:val="NoSpacing"/>
    <w:next w:val="Normal"/>
    <w:uiPriority w:val="39"/>
    <w:semiHidden/>
    <w:rsid w:val="00AE52F9"/>
    <w:pPr>
      <w:pBdr>
        <w:top w:val="single" w:sz="4" w:space="7" w:color="0098DB" w:themeColor="accent1"/>
        <w:between w:val="single" w:sz="4" w:space="7" w:color="0098DB" w:themeColor="accent1"/>
      </w:pBdr>
      <w:tabs>
        <w:tab w:val="left" w:pos="426"/>
        <w:tab w:val="right" w:pos="8789"/>
      </w:tabs>
      <w:spacing w:before="120" w:after="40"/>
      <w:ind w:left="425" w:right="45" w:hanging="425"/>
    </w:pPr>
    <w:rPr>
      <w:rFonts w:eastAsiaTheme="minorEastAsia"/>
      <w:noProof/>
      <w:sz w:val="28"/>
      <w:lang w:eastAsia="zh-CN"/>
    </w:rPr>
  </w:style>
  <w:style w:type="paragraph" w:styleId="TOC2">
    <w:name w:val="toc 2"/>
    <w:aliases w:val="~SubHeadings"/>
    <w:basedOn w:val="TOC1"/>
    <w:next w:val="Normal"/>
    <w:uiPriority w:val="39"/>
    <w:semiHidden/>
    <w:rsid w:val="003B4F48"/>
    <w:pPr>
      <w:pBdr>
        <w:top w:val="none" w:sz="0" w:space="0" w:color="auto"/>
        <w:between w:val="none" w:sz="0" w:space="0" w:color="auto"/>
      </w:pBdr>
      <w:tabs>
        <w:tab w:val="clear" w:pos="426"/>
        <w:tab w:val="left" w:pos="993"/>
      </w:tabs>
      <w:ind w:left="992" w:hanging="567"/>
    </w:pPr>
    <w:rPr>
      <w:sz w:val="22"/>
    </w:rPr>
  </w:style>
  <w:style w:type="paragraph" w:styleId="TOC3">
    <w:name w:val="toc 3"/>
    <w:aliases w:val="~MinorSubheadings"/>
    <w:basedOn w:val="TOC2"/>
    <w:next w:val="Normal"/>
    <w:uiPriority w:val="39"/>
    <w:semiHidden/>
    <w:rsid w:val="0065347D"/>
    <w:pPr>
      <w:ind w:firstLine="0"/>
    </w:pPr>
  </w:style>
  <w:style w:type="paragraph" w:styleId="TOC4">
    <w:name w:val="toc 4"/>
    <w:aliases w:val="~FourthHeadLevel"/>
    <w:basedOn w:val="TOC3"/>
    <w:next w:val="Normal"/>
    <w:uiPriority w:val="39"/>
    <w:semiHidden/>
    <w:rsid w:val="0065347D"/>
    <w:pPr>
      <w:tabs>
        <w:tab w:val="clear" w:pos="993"/>
        <w:tab w:val="right" w:pos="1276"/>
      </w:tabs>
      <w:ind w:left="1276"/>
    </w:pPr>
  </w:style>
  <w:style w:type="paragraph" w:styleId="TOC5">
    <w:name w:val="toc 5"/>
    <w:aliases w:val="~ExecSumHeading"/>
    <w:basedOn w:val="TOC1"/>
    <w:next w:val="Normal"/>
    <w:uiPriority w:val="39"/>
    <w:semiHidden/>
    <w:rsid w:val="00E3781D"/>
  </w:style>
  <w:style w:type="paragraph" w:styleId="TOC6">
    <w:name w:val="toc 6"/>
    <w:aliases w:val="~AppDivider"/>
    <w:basedOn w:val="TOC1"/>
    <w:next w:val="Normal"/>
    <w:uiPriority w:val="39"/>
    <w:semiHidden/>
    <w:rsid w:val="006334C5"/>
    <w:pPr>
      <w:keepNext/>
      <w:spacing w:before="240"/>
    </w:pPr>
  </w:style>
  <w:style w:type="paragraph" w:styleId="TOC7">
    <w:name w:val="toc 7"/>
    <w:aliases w:val="~AppHeadings"/>
    <w:basedOn w:val="TOC1"/>
    <w:next w:val="Normal"/>
    <w:uiPriority w:val="39"/>
    <w:semiHidden/>
    <w:rsid w:val="00921E90"/>
  </w:style>
  <w:style w:type="paragraph" w:styleId="TOC8">
    <w:name w:val="toc 8"/>
    <w:aliases w:val="~AppSubHeadings"/>
    <w:basedOn w:val="TOC2"/>
    <w:next w:val="Normal"/>
    <w:uiPriority w:val="39"/>
    <w:semiHidden/>
    <w:rsid w:val="0044047A"/>
  </w:style>
  <w:style w:type="character" w:customStyle="1" w:styleId="CaptionChar">
    <w:name w:val="Caption Char"/>
    <w:aliases w:val="~Caption Char"/>
    <w:basedOn w:val="DefaultParagraphFont"/>
    <w:link w:val="Caption"/>
    <w:rsid w:val="005E68E5"/>
    <w:rPr>
      <w:rFonts w:eastAsia="Calibri" w:cs="Arial"/>
      <w:b/>
      <w:sz w:val="24"/>
    </w:rPr>
  </w:style>
  <w:style w:type="paragraph" w:styleId="ListParagraph">
    <w:name w:val="List Paragraph"/>
    <w:basedOn w:val="Normal"/>
    <w:uiPriority w:val="34"/>
    <w:semiHidden/>
    <w:rsid w:val="00F25255"/>
    <w:pPr>
      <w:ind w:left="720"/>
      <w:contextualSpacing/>
    </w:pPr>
    <w:rPr>
      <w:rFonts w:ascii="Arial" w:hAnsi="Arial"/>
    </w:rPr>
  </w:style>
  <w:style w:type="paragraph" w:styleId="BalloonText">
    <w:name w:val="Balloon Text"/>
    <w:basedOn w:val="Normal"/>
    <w:link w:val="BalloonTextChar"/>
    <w:uiPriority w:val="99"/>
    <w:semiHidden/>
    <w:unhideWhenUsed/>
    <w:rsid w:val="00B362BA"/>
    <w:rPr>
      <w:rFonts w:ascii="Tahoma" w:hAnsi="Tahoma" w:cs="Tahoma"/>
      <w:sz w:val="16"/>
      <w:szCs w:val="16"/>
    </w:rPr>
  </w:style>
  <w:style w:type="character" w:customStyle="1" w:styleId="BalloonTextChar">
    <w:name w:val="Balloon Text Char"/>
    <w:basedOn w:val="DefaultParagraphFont"/>
    <w:link w:val="BalloonText"/>
    <w:uiPriority w:val="99"/>
    <w:semiHidden/>
    <w:rsid w:val="00B362BA"/>
    <w:rPr>
      <w:rFonts w:ascii="Tahoma" w:hAnsi="Tahoma" w:cs="Tahoma"/>
      <w:sz w:val="16"/>
      <w:szCs w:val="16"/>
    </w:rPr>
  </w:style>
  <w:style w:type="paragraph" w:customStyle="1" w:styleId="KeyMsgBoxText">
    <w:name w:val="~KeyMsgBoxText"/>
    <w:basedOn w:val="Normal"/>
    <w:semiHidden/>
    <w:qFormat/>
    <w:rsid w:val="006F7F90"/>
    <w:pPr>
      <w:framePr w:hSpace="181" w:wrap="around" w:vAnchor="text" w:hAnchor="page" w:x="2377" w:y="114"/>
      <w:contextualSpacing/>
      <w:suppressOverlap/>
    </w:pPr>
    <w:rPr>
      <w:sz w:val="24"/>
      <w:szCs w:val="24"/>
    </w:rPr>
  </w:style>
  <w:style w:type="paragraph" w:customStyle="1" w:styleId="KeyMsgBoxHead">
    <w:name w:val="~KeyMsgBoxHead"/>
    <w:basedOn w:val="KeyMsgBoxText"/>
    <w:qFormat/>
    <w:rsid w:val="00597D1E"/>
    <w:pPr>
      <w:keepNext/>
      <w:framePr w:hSpace="0" w:wrap="auto" w:vAnchor="margin" w:hAnchor="text" w:xAlign="left" w:yAlign="inline"/>
      <w:spacing w:after="60"/>
      <w:suppressOverlap w:val="0"/>
    </w:pPr>
    <w:rPr>
      <w:color w:val="0098DB" w:themeColor="accent1"/>
      <w:sz w:val="28"/>
      <w:szCs w:val="28"/>
    </w:rPr>
  </w:style>
  <w:style w:type="paragraph" w:customStyle="1" w:styleId="QuoteBoxText">
    <w:name w:val="~QuoteBoxText"/>
    <w:basedOn w:val="Normal"/>
    <w:qFormat/>
    <w:rsid w:val="00573FEA"/>
    <w:pPr>
      <w:keepNext/>
      <w:spacing w:after="0"/>
    </w:pPr>
    <w:rPr>
      <w:sz w:val="24"/>
    </w:rPr>
  </w:style>
  <w:style w:type="table" w:customStyle="1" w:styleId="TableNormal0">
    <w:name w:val="~TableNormal"/>
    <w:basedOn w:val="TableNormal"/>
    <w:semiHidden/>
    <w:rsid w:val="00E62764"/>
    <w:pPr>
      <w:spacing w:after="0" w:line="240" w:lineRule="auto"/>
    </w:pPr>
    <w:tblPr/>
  </w:style>
  <w:style w:type="paragraph" w:styleId="TOCHeading">
    <w:name w:val="TOC Heading"/>
    <w:basedOn w:val="TOC5"/>
    <w:next w:val="Normal"/>
    <w:uiPriority w:val="39"/>
    <w:semiHidden/>
    <w:qFormat/>
    <w:rsid w:val="00784256"/>
    <w:pPr>
      <w:spacing w:after="0"/>
    </w:pPr>
    <w:rPr>
      <w:szCs w:val="28"/>
    </w:rPr>
  </w:style>
  <w:style w:type="character" w:customStyle="1" w:styleId="Heading5Char">
    <w:name w:val="Heading 5 Char"/>
    <w:basedOn w:val="DefaultParagraphFont"/>
    <w:link w:val="Heading5"/>
    <w:uiPriority w:val="9"/>
    <w:semiHidden/>
    <w:rsid w:val="00462118"/>
    <w:rPr>
      <w:rFonts w:asciiTheme="majorHAnsi" w:eastAsiaTheme="majorEastAsia" w:hAnsiTheme="majorHAnsi" w:cstheme="majorBidi"/>
      <w:color w:val="auto"/>
    </w:rPr>
  </w:style>
  <w:style w:type="character" w:customStyle="1" w:styleId="Heading6Char">
    <w:name w:val="Heading 6 Char"/>
    <w:basedOn w:val="DefaultParagraphFont"/>
    <w:link w:val="Heading6"/>
    <w:uiPriority w:val="9"/>
    <w:semiHidden/>
    <w:rsid w:val="00462118"/>
    <w:rPr>
      <w:rFonts w:asciiTheme="majorHAnsi" w:eastAsiaTheme="majorEastAsia" w:hAnsiTheme="majorHAnsi" w:cstheme="majorBidi"/>
      <w:i/>
      <w:iCs/>
      <w:color w:val="auto"/>
    </w:rPr>
  </w:style>
  <w:style w:type="character" w:styleId="Hyperlink">
    <w:name w:val="Hyperlink"/>
    <w:aliases w:val="~HyperLink"/>
    <w:basedOn w:val="DefaultParagraphFont"/>
    <w:uiPriority w:val="99"/>
    <w:semiHidden/>
    <w:rsid w:val="00133095"/>
    <w:rPr>
      <w:color w:val="0098DB" w:themeColor="accent1"/>
      <w:u w:val="single"/>
    </w:rPr>
  </w:style>
  <w:style w:type="paragraph" w:customStyle="1" w:styleId="Hidden">
    <w:name w:val="~Hidden"/>
    <w:basedOn w:val="NoSpacing"/>
    <w:semiHidden/>
    <w:qFormat/>
    <w:rsid w:val="00765247"/>
    <w:pPr>
      <w:framePr w:wrap="around" w:vAnchor="page" w:hAnchor="page" w:xAlign="right" w:yAlign="bottom"/>
    </w:pPr>
    <w:rPr>
      <w:color w:val="C00000"/>
    </w:rPr>
  </w:style>
  <w:style w:type="character" w:styleId="PlaceholderText">
    <w:name w:val="Placeholder Text"/>
    <w:basedOn w:val="DefaultParagraphFont"/>
    <w:uiPriority w:val="99"/>
    <w:semiHidden/>
    <w:rsid w:val="00135538"/>
    <w:rPr>
      <w:color w:val="808080"/>
    </w:rPr>
  </w:style>
  <w:style w:type="table" w:customStyle="1" w:styleId="PhysocTableWideSetting">
    <w:name w:val="~Physoc Table (Wide Setting)"/>
    <w:basedOn w:val="PhysocTable"/>
    <w:uiPriority w:val="99"/>
    <w:rsid w:val="00242E14"/>
    <w:tblPr>
      <w:tblInd w:w="-737" w:type="dxa"/>
    </w:tblPr>
    <w:tblStylePr w:type="firstRow">
      <w:rPr>
        <w:color w:val="FFFFFF" w:themeColor="background1"/>
      </w:rPr>
      <w:tblPr/>
      <w:trPr>
        <w:tblHeader/>
      </w:trPr>
      <w:tcPr>
        <w:tcBorders>
          <w:top w:val="single" w:sz="4" w:space="0" w:color="0098DB" w:themeColor="accent1"/>
          <w:left w:val="single" w:sz="4" w:space="0" w:color="0098DB" w:themeColor="accent1"/>
          <w:bottom w:val="single" w:sz="4" w:space="0" w:color="0098DB" w:themeColor="accent1"/>
          <w:right w:val="single" w:sz="4" w:space="0" w:color="0098DB" w:themeColor="accent1"/>
        </w:tcBorders>
        <w:shd w:val="clear" w:color="auto" w:fill="0098DB" w:themeFill="accent1"/>
      </w:tcPr>
    </w:tblStylePr>
    <w:tblStylePr w:type="band2Horz">
      <w:tblPr/>
      <w:tcPr>
        <w:shd w:val="clear" w:color="auto" w:fill="F2F2F2" w:themeFill="background2"/>
      </w:tcPr>
    </w:tblStylePr>
  </w:style>
  <w:style w:type="table" w:styleId="MediumShading2-Accent1">
    <w:name w:val="Medium Shading 2 Accent 1"/>
    <w:basedOn w:val="TableNormal"/>
    <w:uiPriority w:val="64"/>
    <w:rsid w:val="00B920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1"/>
      </w:tcPr>
    </w:tblStylePr>
    <w:tblStylePr w:type="lastCol">
      <w:rPr>
        <w:b/>
        <w:bCs/>
        <w:color w:val="FFFFFF" w:themeColor="background1"/>
      </w:rPr>
      <w:tblPr/>
      <w:tcPr>
        <w:tcBorders>
          <w:left w:val="nil"/>
          <w:right w:val="nil"/>
          <w:insideH w:val="nil"/>
          <w:insideV w:val="nil"/>
        </w:tcBorders>
        <w:shd w:val="clear" w:color="auto" w:fill="0098D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7Char">
    <w:name w:val="Heading 7 Char"/>
    <w:basedOn w:val="DefaultParagraphFont"/>
    <w:link w:val="Heading7"/>
    <w:uiPriority w:val="9"/>
    <w:semiHidden/>
    <w:rsid w:val="004621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211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62118"/>
    <w:rPr>
      <w:rFonts w:asciiTheme="majorHAnsi" w:eastAsiaTheme="majorEastAsia" w:hAnsiTheme="majorHAnsi" w:cstheme="majorBidi"/>
      <w:i/>
      <w:iCs/>
      <w:color w:val="404040" w:themeColor="text1" w:themeTint="BF"/>
    </w:rPr>
  </w:style>
  <w:style w:type="character" w:customStyle="1" w:styleId="NoSpacingChar">
    <w:name w:val="No Spacing Char"/>
    <w:aliases w:val="~BaseStyle Char"/>
    <w:basedOn w:val="DefaultParagraphFont"/>
    <w:link w:val="NoSpacing"/>
    <w:semiHidden/>
    <w:rsid w:val="00B83625"/>
  </w:style>
  <w:style w:type="paragraph" w:customStyle="1" w:styleId="BodyTextNum">
    <w:name w:val="~BodyTextNum"/>
    <w:basedOn w:val="Normal"/>
    <w:semiHidden/>
    <w:qFormat/>
    <w:rsid w:val="006E6B64"/>
    <w:pPr>
      <w:tabs>
        <w:tab w:val="left" w:pos="284"/>
      </w:tabs>
      <w:spacing w:before="60"/>
      <w:ind w:left="284" w:hanging="284"/>
    </w:pPr>
    <w:rPr>
      <w:rFonts w:ascii="Arial" w:hAnsi="Arial"/>
      <w:color w:val="auto"/>
    </w:rPr>
  </w:style>
  <w:style w:type="paragraph" w:styleId="TOC9">
    <w:name w:val="toc 9"/>
    <w:basedOn w:val="Normal"/>
    <w:next w:val="Normal"/>
    <w:uiPriority w:val="39"/>
    <w:semiHidden/>
    <w:rsid w:val="00073BAF"/>
    <w:pPr>
      <w:spacing w:after="100"/>
      <w:ind w:left="1600"/>
    </w:pPr>
    <w:rPr>
      <w:rFonts w:ascii="Arial" w:hAnsi="Arial"/>
      <w:color w:val="auto"/>
    </w:rPr>
  </w:style>
  <w:style w:type="character" w:styleId="CommentReference">
    <w:name w:val="annotation reference"/>
    <w:basedOn w:val="DefaultParagraphFont"/>
    <w:uiPriority w:val="99"/>
    <w:semiHidden/>
    <w:rsid w:val="00073BAF"/>
    <w:rPr>
      <w:sz w:val="16"/>
      <w:szCs w:val="16"/>
    </w:rPr>
  </w:style>
  <w:style w:type="paragraph" w:styleId="CommentText">
    <w:name w:val="annotation text"/>
    <w:basedOn w:val="Normal"/>
    <w:link w:val="CommentTextChar"/>
    <w:uiPriority w:val="99"/>
    <w:semiHidden/>
    <w:rsid w:val="00073BAF"/>
    <w:rPr>
      <w:rFonts w:ascii="Arial" w:hAnsi="Arial"/>
      <w:color w:val="auto"/>
    </w:rPr>
  </w:style>
  <w:style w:type="character" w:customStyle="1" w:styleId="CommentTextChar">
    <w:name w:val="Comment Text Char"/>
    <w:basedOn w:val="DefaultParagraphFont"/>
    <w:link w:val="CommentText"/>
    <w:uiPriority w:val="99"/>
    <w:semiHidden/>
    <w:rsid w:val="00462118"/>
    <w:rPr>
      <w:rFonts w:ascii="Arial" w:hAnsi="Arial"/>
      <w:color w:val="auto"/>
    </w:rPr>
  </w:style>
  <w:style w:type="paragraph" w:styleId="CommentSubject">
    <w:name w:val="annotation subject"/>
    <w:basedOn w:val="CommentText"/>
    <w:next w:val="CommentText"/>
    <w:link w:val="CommentSubjectChar"/>
    <w:uiPriority w:val="99"/>
    <w:semiHidden/>
    <w:rsid w:val="00073BAF"/>
    <w:rPr>
      <w:b/>
      <w:bCs/>
    </w:rPr>
  </w:style>
  <w:style w:type="character" w:customStyle="1" w:styleId="CommentSubjectChar">
    <w:name w:val="Comment Subject Char"/>
    <w:basedOn w:val="CommentTextChar"/>
    <w:link w:val="CommentSubject"/>
    <w:uiPriority w:val="99"/>
    <w:semiHidden/>
    <w:rsid w:val="00462118"/>
    <w:rPr>
      <w:rFonts w:ascii="Arial" w:hAnsi="Arial"/>
      <w:b/>
      <w:bCs/>
      <w:color w:val="auto"/>
    </w:rPr>
  </w:style>
  <w:style w:type="paragraph" w:customStyle="1" w:styleId="TableTitleLeft">
    <w:name w:val="~TableTitleLeft"/>
    <w:basedOn w:val="TableTextLeft"/>
    <w:semiHidden/>
    <w:rsid w:val="00073BAF"/>
    <w:pPr>
      <w:spacing w:after="40"/>
    </w:pPr>
    <w:rPr>
      <w:rFonts w:ascii="Arial" w:hAnsi="Arial"/>
      <w:b/>
      <w:color w:val="FFFFFF" w:themeColor="background1"/>
      <w:szCs w:val="26"/>
    </w:rPr>
  </w:style>
  <w:style w:type="paragraph" w:styleId="Revision">
    <w:name w:val="Revision"/>
    <w:hidden/>
    <w:uiPriority w:val="99"/>
    <w:semiHidden/>
    <w:rsid w:val="00B9779C"/>
    <w:pPr>
      <w:spacing w:after="0" w:line="240" w:lineRule="auto"/>
    </w:pPr>
  </w:style>
  <w:style w:type="character" w:styleId="FollowedHyperlink">
    <w:name w:val="FollowedHyperlink"/>
    <w:aliases w:val="~FollowedHyperlink"/>
    <w:basedOn w:val="DefaultParagraphFont"/>
    <w:uiPriority w:val="99"/>
    <w:semiHidden/>
    <w:rsid w:val="00133095"/>
    <w:rPr>
      <w:color w:val="5A245A" w:themeColor="accent3"/>
      <w:u w:val="single"/>
    </w:rPr>
  </w:style>
  <w:style w:type="paragraph" w:customStyle="1" w:styleId="Disclaimer">
    <w:name w:val="~Disclaimer"/>
    <w:basedOn w:val="Normal"/>
    <w:semiHidden/>
    <w:rsid w:val="00AE52F9"/>
    <w:pPr>
      <w:spacing w:before="60" w:after="0"/>
    </w:pPr>
    <w:rPr>
      <w:sz w:val="18"/>
    </w:rPr>
  </w:style>
  <w:style w:type="paragraph" w:customStyle="1" w:styleId="KeyMsgBullet">
    <w:name w:val="~KeyMsgBullet"/>
    <w:basedOn w:val="Bullet1"/>
    <w:semiHidden/>
    <w:qFormat/>
    <w:rsid w:val="006E6B64"/>
    <w:pPr>
      <w:spacing w:before="120" w:after="120"/>
      <w:contextualSpacing w:val="0"/>
    </w:pPr>
    <w:rPr>
      <w:sz w:val="24"/>
    </w:rPr>
  </w:style>
  <w:style w:type="paragraph" w:customStyle="1" w:styleId="PageNumber">
    <w:name w:val="~PageNumber"/>
    <w:basedOn w:val="NoSpacing"/>
    <w:semiHidden/>
    <w:rsid w:val="00AE52F9"/>
    <w:pPr>
      <w:jc w:val="center"/>
    </w:pPr>
    <w:rPr>
      <w:color w:val="FFFFFF" w:themeColor="background1"/>
      <w:sz w:val="24"/>
    </w:rPr>
  </w:style>
  <w:style w:type="table" w:customStyle="1" w:styleId="PhysocTable">
    <w:name w:val="~Physoc Table"/>
    <w:basedOn w:val="TableNormal"/>
    <w:uiPriority w:val="99"/>
    <w:rsid w:val="00B84BE2"/>
    <w:pPr>
      <w:spacing w:after="0" w:line="240" w:lineRule="auto"/>
    </w:pPr>
    <w:tblPr>
      <w:tblStyleRowBandSize w:val="1"/>
      <w:tblInd w:w="108" w:type="dxa"/>
      <w:tblBorders>
        <w:top w:val="single" w:sz="4" w:space="0" w:color="0098DB" w:themeColor="accent1"/>
        <w:left w:val="single" w:sz="4" w:space="0" w:color="0098DB" w:themeColor="accent1"/>
        <w:bottom w:val="single" w:sz="4" w:space="0" w:color="0098DB" w:themeColor="accent1"/>
        <w:right w:val="single" w:sz="4" w:space="0" w:color="0098DB" w:themeColor="accent1"/>
        <w:insideV w:val="single" w:sz="4" w:space="0" w:color="FFFFFF" w:themeColor="background1"/>
      </w:tblBorders>
    </w:tblPr>
    <w:tblStylePr w:type="firstRow">
      <w:rPr>
        <w:color w:val="FFFFFF" w:themeColor="background1"/>
      </w:rPr>
      <w:tblPr/>
      <w:trPr>
        <w:tblHeader/>
      </w:trPr>
      <w:tcPr>
        <w:tcBorders>
          <w:top w:val="single" w:sz="4" w:space="0" w:color="0098DB" w:themeColor="accent1"/>
          <w:left w:val="single" w:sz="4" w:space="0" w:color="0098DB" w:themeColor="accent1"/>
          <w:bottom w:val="single" w:sz="4" w:space="0" w:color="0098DB" w:themeColor="accent1"/>
          <w:right w:val="single" w:sz="4" w:space="0" w:color="0098DB" w:themeColor="accent1"/>
        </w:tcBorders>
        <w:shd w:val="clear" w:color="auto" w:fill="0098DB" w:themeFill="accent1"/>
      </w:tcPr>
    </w:tblStylePr>
    <w:tblStylePr w:type="band2Horz">
      <w:tblPr/>
      <w:tcPr>
        <w:shd w:val="clear" w:color="auto" w:fill="F2F2F2" w:themeFill="background2"/>
      </w:tcPr>
    </w:tblStylePr>
  </w:style>
  <w:style w:type="paragraph" w:customStyle="1" w:styleId="CaseStudyHeading">
    <w:name w:val="~CaseStudyHeading"/>
    <w:basedOn w:val="Normal"/>
    <w:qFormat/>
    <w:rsid w:val="00587C45"/>
    <w:pPr>
      <w:spacing w:before="240" w:after="0"/>
    </w:pPr>
    <w:rPr>
      <w:color w:val="0098DB" w:themeColor="accent1"/>
    </w:rPr>
  </w:style>
  <w:style w:type="paragraph" w:customStyle="1" w:styleId="LastPageText">
    <w:name w:val="~LastPageText"/>
    <w:basedOn w:val="Disclaimer"/>
    <w:semiHidden/>
    <w:rsid w:val="00CA5E07"/>
    <w:pPr>
      <w:framePr w:hSpace="181" w:wrap="around" w:vAnchor="page" w:hAnchor="page" w:y="1"/>
      <w:spacing w:before="0"/>
    </w:pPr>
    <w:rPr>
      <w:color w:val="FFFFFF" w:themeColor="background1"/>
    </w:rPr>
  </w:style>
  <w:style w:type="table" w:customStyle="1" w:styleId="TableGrid1">
    <w:name w:val="Table Grid1"/>
    <w:basedOn w:val="TableNormal"/>
    <w:next w:val="TableGrid"/>
    <w:uiPriority w:val="59"/>
    <w:rsid w:val="000E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2C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B2F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54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7999">
      <w:bodyDiv w:val="1"/>
      <w:marLeft w:val="0"/>
      <w:marRight w:val="0"/>
      <w:marTop w:val="0"/>
      <w:marBottom w:val="0"/>
      <w:divBdr>
        <w:top w:val="none" w:sz="0" w:space="0" w:color="auto"/>
        <w:left w:val="none" w:sz="0" w:space="0" w:color="auto"/>
        <w:bottom w:val="none" w:sz="0" w:space="0" w:color="auto"/>
        <w:right w:val="none" w:sz="0" w:space="0" w:color="auto"/>
      </w:divBdr>
    </w:div>
    <w:div w:id="951320794">
      <w:bodyDiv w:val="1"/>
      <w:marLeft w:val="0"/>
      <w:marRight w:val="0"/>
      <w:marTop w:val="0"/>
      <w:marBottom w:val="0"/>
      <w:divBdr>
        <w:top w:val="none" w:sz="0" w:space="0" w:color="auto"/>
        <w:left w:val="none" w:sz="0" w:space="0" w:color="auto"/>
        <w:bottom w:val="none" w:sz="0" w:space="0" w:color="auto"/>
        <w:right w:val="none" w:sz="0" w:space="0" w:color="auto"/>
      </w:divBdr>
    </w:div>
    <w:div w:id="1409159395">
      <w:bodyDiv w:val="1"/>
      <w:marLeft w:val="0"/>
      <w:marRight w:val="0"/>
      <w:marTop w:val="0"/>
      <w:marBottom w:val="0"/>
      <w:divBdr>
        <w:top w:val="none" w:sz="0" w:space="0" w:color="auto"/>
        <w:left w:val="none" w:sz="0" w:space="0" w:color="auto"/>
        <w:bottom w:val="none" w:sz="0" w:space="0" w:color="auto"/>
        <w:right w:val="none" w:sz="0" w:space="0" w:color="auto"/>
      </w:divBdr>
    </w:div>
    <w:div w:id="1691644891">
      <w:bodyDiv w:val="1"/>
      <w:marLeft w:val="0"/>
      <w:marRight w:val="0"/>
      <w:marTop w:val="0"/>
      <w:marBottom w:val="0"/>
      <w:divBdr>
        <w:top w:val="none" w:sz="0" w:space="0" w:color="auto"/>
        <w:left w:val="none" w:sz="0" w:space="0" w:color="auto"/>
        <w:bottom w:val="none" w:sz="0" w:space="0" w:color="auto"/>
        <w:right w:val="none" w:sz="0" w:space="0" w:color="auto"/>
      </w:divBdr>
    </w:div>
    <w:div w:id="185526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physo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Templates\Physoc%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1B155E57344C3981310C4EBAF536AF"/>
        <w:category>
          <w:name w:val="General"/>
          <w:gallery w:val="placeholder"/>
        </w:category>
        <w:types>
          <w:type w:val="bbPlcHdr"/>
        </w:types>
        <w:behaviors>
          <w:behavior w:val="content"/>
        </w:behaviors>
        <w:guid w:val="{9777331A-4845-4A27-BE71-AE1B108D2CF6}"/>
      </w:docPartPr>
      <w:docPartBody>
        <w:p w:rsidR="008A6856" w:rsidRDefault="00381080">
          <w:pPr>
            <w:pStyle w:val="E61B155E57344C3981310C4EBAF536AF"/>
          </w:pPr>
          <w:r w:rsidRPr="00EB0A04">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4E378A62-18A7-4031-8815-91B452D1701C}"/>
      </w:docPartPr>
      <w:docPartBody>
        <w:p w:rsidR="008A6856" w:rsidRDefault="000F0D74">
          <w:r w:rsidRPr="004231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74"/>
    <w:rsid w:val="000F0D74"/>
    <w:rsid w:val="001A58AC"/>
    <w:rsid w:val="00381080"/>
    <w:rsid w:val="008A6856"/>
    <w:rsid w:val="00D34500"/>
    <w:rsid w:val="00FF2E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500"/>
    <w:rPr>
      <w:color w:val="808080"/>
    </w:rPr>
  </w:style>
  <w:style w:type="paragraph" w:customStyle="1" w:styleId="E61B155E57344C3981310C4EBAF536AF">
    <w:name w:val="E61B155E57344C3981310C4EBAF53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hySoc">
      <a:dk1>
        <a:sysClr val="windowText" lastClr="000000"/>
      </a:dk1>
      <a:lt1>
        <a:sysClr val="window" lastClr="FFFFFF"/>
      </a:lt1>
      <a:dk2>
        <a:srgbClr val="00274C"/>
      </a:dk2>
      <a:lt2>
        <a:srgbClr val="F2F2F2"/>
      </a:lt2>
      <a:accent1>
        <a:srgbClr val="0098DB"/>
      </a:accent1>
      <a:accent2>
        <a:srgbClr val="707277"/>
      </a:accent2>
      <a:accent3>
        <a:srgbClr val="5A245A"/>
      </a:accent3>
      <a:accent4>
        <a:srgbClr val="AF006E"/>
      </a:accent4>
      <a:accent5>
        <a:srgbClr val="B4A76C"/>
      </a:accent5>
      <a:accent6>
        <a:srgbClr val="009AA6"/>
      </a:accent6>
      <a:hlink>
        <a:srgbClr val="0000FF"/>
      </a:hlink>
      <a:folHlink>
        <a:srgbClr val="800080"/>
      </a:folHlink>
    </a:clrScheme>
    <a:fontScheme name="~PhySo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603BBE6E73B44AD60312FFA5D25D9" ma:contentTypeVersion="25" ma:contentTypeDescription="Create a new document." ma:contentTypeScope="" ma:versionID="8a3c4d26896c0e91e432dc97795fe7e4">
  <xsd:schema xmlns:xsd="http://www.w3.org/2001/XMLSchema" xmlns:xs="http://www.w3.org/2001/XMLSchema" xmlns:p="http://schemas.microsoft.com/office/2006/metadata/properties" xmlns:ns1="http://schemas.microsoft.com/sharepoint/v3" xmlns:ns2="75846f2b-0b3f-4ae3-b153-8dd03505c6a8" xmlns:ns3="ab90e4f0-ce66-4f9b-a579-fd8e66181438" targetNamespace="http://schemas.microsoft.com/office/2006/metadata/properties" ma:root="true" ma:fieldsID="7740e01f1920c60dc94124b6e9c94c11" ns1:_="" ns2:_="" ns3:_="">
    <xsd:import namespace="http://schemas.microsoft.com/sharepoint/v3"/>
    <xsd:import namespace="75846f2b-0b3f-4ae3-b153-8dd03505c6a8"/>
    <xsd:import namespace="ab90e4f0-ce66-4f9b-a579-fd8e661814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Picture"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MediaLengthInSeconds" minOccurs="0"/>
                <xsd:element ref="ns2:pic"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6f2b-0b3f-4ae3-b153-8dd03505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Picture" ma:index="16"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pic" ma:index="25" nillable="true" ma:displayName="pic" ma:format="Thumbnail" ma:internalName="pic">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9f0992-2a12-4a80-b690-e15c0ecaee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0e4f0-ce66-4f9b-a579-fd8e661814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a5d8462-a23e-4fd0-8141-4c7f56636355}" ma:internalName="TaxCatchAll" ma:showField="CatchAllData" ma:web="ab90e4f0-ce66-4f9b-a579-fd8e66181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icture xmlns="75846f2b-0b3f-4ae3-b153-8dd03505c6a8">
      <Url xsi:nil="true"/>
      <Description xsi:nil="true"/>
    </Picture>
    <_ip_UnifiedCompliancePolicyUIAction xmlns="http://schemas.microsoft.com/sharepoint/v3" xsi:nil="true"/>
    <_ip_UnifiedCompliancePolicyProperties xmlns="http://schemas.microsoft.com/sharepoint/v3" xsi:nil="true"/>
    <_Flow_SignoffStatus xmlns="75846f2b-0b3f-4ae3-b153-8dd03505c6a8" xsi:nil="true"/>
    <pic xmlns="75846f2b-0b3f-4ae3-b153-8dd03505c6a8" xsi:nil="true"/>
    <lcf76f155ced4ddcb4097134ff3c332f xmlns="75846f2b-0b3f-4ae3-b153-8dd03505c6a8">
      <Terms xmlns="http://schemas.microsoft.com/office/infopath/2007/PartnerControls"/>
    </lcf76f155ced4ddcb4097134ff3c332f>
    <TaxCatchAll xmlns="ab90e4f0-ce66-4f9b-a579-fd8e66181438" xsi:nil="true"/>
  </documentManagement>
</p:properties>
</file>

<file path=customXml/itemProps1.xml><?xml version="1.0" encoding="utf-8"?>
<ds:datastoreItem xmlns:ds="http://schemas.openxmlformats.org/officeDocument/2006/customXml" ds:itemID="{052E5458-09ED-42CD-8BCC-6FC35341D267}">
  <ds:schemaRefs>
    <ds:schemaRef ds:uri="http://schemas.microsoft.com/sharepoint/v3/contenttype/forms"/>
  </ds:schemaRefs>
</ds:datastoreItem>
</file>

<file path=customXml/itemProps2.xml><?xml version="1.0" encoding="utf-8"?>
<ds:datastoreItem xmlns:ds="http://schemas.openxmlformats.org/officeDocument/2006/customXml" ds:itemID="{4D1C17A8-D48B-4027-9822-ABEB25A71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846f2b-0b3f-4ae3-b153-8dd03505c6a8"/>
    <ds:schemaRef ds:uri="ab90e4f0-ce66-4f9b-a579-fd8e66181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EBA5E-C580-490B-8260-798EEC451BD5}">
  <ds:schemaRefs>
    <ds:schemaRef ds:uri="http://schemas.openxmlformats.org/officeDocument/2006/bibliography"/>
  </ds:schemaRefs>
</ds:datastoreItem>
</file>

<file path=customXml/itemProps4.xml><?xml version="1.0" encoding="utf-8"?>
<ds:datastoreItem xmlns:ds="http://schemas.openxmlformats.org/officeDocument/2006/customXml" ds:itemID="{178313E6-7981-47ED-9A95-CEF3E6A9E0FC}">
  <ds:schemaRefs>
    <ds:schemaRef ds:uri="http://schemas.microsoft.com/office/2006/metadata/properties"/>
    <ds:schemaRef ds:uri="http://schemas.microsoft.com/office/infopath/2007/PartnerControls"/>
    <ds:schemaRef ds:uri="75846f2b-0b3f-4ae3-b153-8dd03505c6a8"/>
    <ds:schemaRef ds:uri="http://schemas.microsoft.com/sharepoint/v3"/>
    <ds:schemaRef ds:uri="ab90e4f0-ce66-4f9b-a579-fd8e66181438"/>
  </ds:schemaRefs>
</ds:datastoreItem>
</file>

<file path=docProps/app.xml><?xml version="1.0" encoding="utf-8"?>
<Properties xmlns="http://schemas.openxmlformats.org/officeDocument/2006/extended-properties" xmlns:vt="http://schemas.openxmlformats.org/officeDocument/2006/docPropsVTypes">
  <Template>Physoc Paper</Template>
  <TotalTime>0</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Physiological Society Committee Paper Template</vt:lpstr>
    </vt:vector>
  </TitlesOfParts>
  <Company>CTS Creative Template Solutions Ltd</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Physiological Society Committee Paper Template</dc:title>
  <dc:creator>Sarah Bundock</dc:creator>
  <cp:lastModifiedBy>Sarah Bundock</cp:lastModifiedBy>
  <cp:revision>37</cp:revision>
  <cp:lastPrinted>2015-04-17T11:36:00Z</cp:lastPrinted>
  <dcterms:created xsi:type="dcterms:W3CDTF">2023-01-03T17:04:00Z</dcterms:created>
  <dcterms:modified xsi:type="dcterms:W3CDTF">2024-01-03T13:54:00Z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2.02</vt:lpwstr>
  </property>
  <property fmtid="{D5CDD505-2E9C-101B-9397-08002B2CF9AE}" pid="3" name="Date">
    <vt:lpwstr>7 May 2015</vt:lpwstr>
  </property>
  <property fmtid="{D5CDD505-2E9C-101B-9397-08002B2CF9AE}" pid="4" name="ContentTypeId">
    <vt:lpwstr>0x0101000B2603BBE6E73B44AD60312FFA5D25D9</vt:lpwstr>
  </property>
  <property fmtid="{D5CDD505-2E9C-101B-9397-08002B2CF9AE}" pid="5" name="MediaServiceImageTags">
    <vt:lpwstr/>
  </property>
</Properties>
</file>